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5657" w14:textId="31F5C086" w:rsidR="00B0453F" w:rsidRPr="00992C0C" w:rsidRDefault="00E0403F" w:rsidP="00DB68B7">
      <w:pPr>
        <w:pStyle w:val="Titre3"/>
        <w:jc w:val="center"/>
        <w:rPr>
          <w:b/>
          <w:bCs/>
          <w:color w:val="006437"/>
        </w:rPr>
      </w:pPr>
      <w:r w:rsidRPr="00992C0C">
        <w:rPr>
          <w:b/>
          <w:bCs/>
          <w:color w:val="006437"/>
        </w:rPr>
        <w:t>Démarche de reconnaissance des acquis et de compétences au m</w:t>
      </w:r>
      <w:r w:rsidR="00B0453F" w:rsidRPr="00992C0C">
        <w:rPr>
          <w:b/>
          <w:bCs/>
          <w:color w:val="006437"/>
        </w:rPr>
        <w:t>icroprogramme de premier cycle de formation initiale en gestion policière – 9222</w:t>
      </w:r>
    </w:p>
    <w:p w14:paraId="0920A58C" w14:textId="014FB709" w:rsidR="00B0453F" w:rsidRPr="00992C0C" w:rsidRDefault="00E0403F" w:rsidP="00690392">
      <w:pPr>
        <w:pStyle w:val="Titre4"/>
        <w:rPr>
          <w:b/>
          <w:bCs/>
          <w:i w:val="0"/>
          <w:iCs w:val="0"/>
          <w:color w:val="C3960F"/>
        </w:rPr>
      </w:pPr>
      <w:r w:rsidRPr="00992C0C">
        <w:rPr>
          <w:b/>
          <w:bCs/>
          <w:i w:val="0"/>
          <w:iCs w:val="0"/>
          <w:color w:val="C3960F"/>
        </w:rPr>
        <w:t xml:space="preserve">Document de soutien à la formulation de </w:t>
      </w:r>
      <w:r w:rsidR="00A764BA" w:rsidRPr="00992C0C">
        <w:rPr>
          <w:b/>
          <w:bCs/>
          <w:color w:val="C3960F"/>
        </w:rPr>
        <w:t xml:space="preserve">Lettre de justification originale </w:t>
      </w:r>
      <w:r w:rsidR="00B25FDD" w:rsidRPr="00992C0C">
        <w:rPr>
          <w:b/>
          <w:bCs/>
          <w:i w:val="0"/>
          <w:iCs w:val="0"/>
          <w:color w:val="C3960F"/>
        </w:rPr>
        <w:t xml:space="preserve">par la </w:t>
      </w:r>
      <w:r w:rsidR="00B25FDD" w:rsidRPr="00992C0C">
        <w:rPr>
          <w:b/>
          <w:bCs/>
          <w:i w:val="0"/>
          <w:iCs w:val="0"/>
          <w:color w:val="C3960F"/>
          <w:u w:val="single"/>
        </w:rPr>
        <w:t>personne candidate ou étudiante</w:t>
      </w:r>
      <w:r w:rsidRPr="00992C0C">
        <w:rPr>
          <w:b/>
          <w:bCs/>
          <w:i w:val="0"/>
          <w:iCs w:val="0"/>
          <w:color w:val="C3960F"/>
          <w:u w:val="single"/>
        </w:rPr>
        <w:t xml:space="preserve"> </w:t>
      </w:r>
    </w:p>
    <w:p w14:paraId="3C5B3AC5" w14:textId="718CCDFC" w:rsidR="006F7980" w:rsidRPr="00B86010" w:rsidRDefault="006E6052" w:rsidP="00B86010">
      <w:pPr>
        <w:pStyle w:val="Titre1"/>
        <w:rPr>
          <w:color w:val="auto"/>
          <w:u w:val="single"/>
        </w:rPr>
      </w:pPr>
      <w:r w:rsidRPr="00B86010">
        <w:rPr>
          <w:b/>
          <w:bCs/>
          <w:color w:val="auto"/>
          <w:sz w:val="20"/>
          <w:szCs w:val="20"/>
        </w:rPr>
        <w:t>Contenu</w:t>
      </w:r>
      <w:r>
        <w:rPr>
          <w:b/>
          <w:bCs/>
          <w:color w:val="auto"/>
          <w:sz w:val="20"/>
          <w:szCs w:val="20"/>
        </w:rPr>
        <w:t xml:space="preserve"> et d</w:t>
      </w:r>
      <w:r w:rsidR="006F7980" w:rsidRPr="00B0453F">
        <w:rPr>
          <w:b/>
          <w:bCs/>
          <w:color w:val="auto"/>
          <w:sz w:val="20"/>
          <w:szCs w:val="20"/>
        </w:rPr>
        <w:t>escription de c</w:t>
      </w:r>
      <w:r w:rsidR="00992C0C">
        <w:rPr>
          <w:b/>
          <w:bCs/>
          <w:color w:val="auto"/>
          <w:sz w:val="20"/>
          <w:szCs w:val="20"/>
        </w:rPr>
        <w:t>es</w:t>
      </w:r>
      <w:r w:rsidR="006F7980" w:rsidRPr="00B0453F">
        <w:rPr>
          <w:b/>
          <w:bCs/>
          <w:color w:val="auto"/>
          <w:sz w:val="20"/>
          <w:szCs w:val="20"/>
        </w:rPr>
        <w:t xml:space="preserve"> lettre</w:t>
      </w:r>
      <w:r w:rsidR="00992C0C">
        <w:rPr>
          <w:b/>
          <w:bCs/>
          <w:color w:val="auto"/>
          <w:sz w:val="20"/>
          <w:szCs w:val="20"/>
        </w:rPr>
        <w:t>s</w:t>
      </w:r>
      <w:r w:rsidR="006F7980" w:rsidRPr="00B0453F">
        <w:rPr>
          <w:b/>
          <w:bCs/>
          <w:color w:val="auto"/>
          <w:sz w:val="20"/>
          <w:szCs w:val="20"/>
        </w:rPr>
        <w:t xml:space="preserve"> :</w:t>
      </w:r>
    </w:p>
    <w:p w14:paraId="4D90D913" w14:textId="11F414C6" w:rsidR="00784B6B" w:rsidRPr="00B86010" w:rsidRDefault="00784B6B" w:rsidP="00784B6B">
      <w:pPr>
        <w:spacing w:after="0" w:line="240" w:lineRule="auto"/>
        <w:jc w:val="both"/>
        <w:rPr>
          <w:sz w:val="20"/>
          <w:szCs w:val="20"/>
        </w:rPr>
      </w:pPr>
      <w:r w:rsidRPr="00B86010">
        <w:rPr>
          <w:sz w:val="20"/>
          <w:szCs w:val="20"/>
        </w:rPr>
        <w:t>Ces lettres ont pour objectif principal de démontrer, par une analyse argumentée, la correspondance entre les compétences et connaissances acquises à travers des expériences pertinentes (professionnelles ou académiques) et les objectifs spécifiques du cours pour lequel une équivalence est demandée.</w:t>
      </w:r>
    </w:p>
    <w:p w14:paraId="48E48831" w14:textId="77777777" w:rsidR="00784B6B" w:rsidRPr="00B86010" w:rsidRDefault="00784B6B" w:rsidP="00784B6B">
      <w:pPr>
        <w:spacing w:after="0" w:line="240" w:lineRule="auto"/>
        <w:jc w:val="both"/>
        <w:rPr>
          <w:sz w:val="20"/>
          <w:szCs w:val="20"/>
        </w:rPr>
      </w:pPr>
    </w:p>
    <w:p w14:paraId="024994EC" w14:textId="0A70D3A9" w:rsidR="00784B6B" w:rsidRPr="00B86010" w:rsidRDefault="00784B6B" w:rsidP="00784B6B">
      <w:pPr>
        <w:spacing w:after="0" w:line="240" w:lineRule="auto"/>
        <w:jc w:val="both"/>
        <w:rPr>
          <w:sz w:val="20"/>
          <w:szCs w:val="20"/>
        </w:rPr>
      </w:pPr>
      <w:r w:rsidRPr="00B86010">
        <w:rPr>
          <w:sz w:val="20"/>
          <w:szCs w:val="20"/>
        </w:rPr>
        <w:t xml:space="preserve">La personne candidate ou étudiante doit nommer cette correspondance à l’aide </w:t>
      </w:r>
      <w:r w:rsidRPr="00B86010">
        <w:rPr>
          <w:b/>
          <w:bCs/>
          <w:sz w:val="20"/>
          <w:szCs w:val="20"/>
          <w:u w:val="single"/>
        </w:rPr>
        <w:t>d’exemples concrets</w:t>
      </w:r>
      <w:r w:rsidRPr="00B86010">
        <w:rPr>
          <w:sz w:val="20"/>
          <w:szCs w:val="20"/>
        </w:rPr>
        <w:t xml:space="preserve">, en décrivant </w:t>
      </w:r>
      <w:r w:rsidRPr="00B86010">
        <w:rPr>
          <w:b/>
          <w:bCs/>
          <w:sz w:val="20"/>
          <w:szCs w:val="20"/>
          <w:u w:val="single"/>
        </w:rPr>
        <w:t>des actions posées</w:t>
      </w:r>
      <w:r w:rsidRPr="00B86010">
        <w:rPr>
          <w:sz w:val="20"/>
          <w:szCs w:val="20"/>
        </w:rPr>
        <w:t xml:space="preserve"> en contexte réel (</w:t>
      </w:r>
      <w:r w:rsidRPr="00B86010">
        <w:rPr>
          <w:b/>
          <w:bCs/>
          <w:sz w:val="20"/>
          <w:szCs w:val="20"/>
        </w:rPr>
        <w:t>emploi, projet, formation, etc.</w:t>
      </w:r>
      <w:r w:rsidRPr="00B86010">
        <w:rPr>
          <w:sz w:val="20"/>
          <w:szCs w:val="20"/>
        </w:rPr>
        <w:t xml:space="preserve">) ou en présentant des cours équivalents réussis. </w:t>
      </w:r>
      <w:r w:rsidRPr="00B86010">
        <w:rPr>
          <w:b/>
          <w:bCs/>
          <w:color w:val="C3960F"/>
          <w:sz w:val="20"/>
          <w:szCs w:val="20"/>
        </w:rPr>
        <w:t>L’objectif est de mettre en évidence l’application des apprentissages visés par le cours ciblé.</w:t>
      </w:r>
    </w:p>
    <w:p w14:paraId="5BE2E265" w14:textId="77777777" w:rsidR="00784B6B" w:rsidRPr="00B86010" w:rsidRDefault="00784B6B" w:rsidP="00784B6B">
      <w:pPr>
        <w:spacing w:after="0" w:line="240" w:lineRule="auto"/>
        <w:jc w:val="both"/>
        <w:rPr>
          <w:sz w:val="20"/>
          <w:szCs w:val="20"/>
        </w:rPr>
      </w:pPr>
    </w:p>
    <w:p w14:paraId="2A143388" w14:textId="77777777" w:rsidR="00784B6B" w:rsidRPr="00B86010" w:rsidRDefault="00784B6B" w:rsidP="00784B6B">
      <w:pPr>
        <w:spacing w:after="0" w:line="240" w:lineRule="auto"/>
        <w:jc w:val="both"/>
        <w:rPr>
          <w:sz w:val="20"/>
          <w:szCs w:val="20"/>
        </w:rPr>
      </w:pPr>
      <w:r w:rsidRPr="00B86010">
        <w:rPr>
          <w:sz w:val="20"/>
          <w:szCs w:val="20"/>
        </w:rPr>
        <w:t xml:space="preserve">Cette démarche de rédaction constitue également </w:t>
      </w:r>
      <w:r w:rsidRPr="00B86010">
        <w:rPr>
          <w:b/>
          <w:bCs/>
          <w:sz w:val="20"/>
          <w:szCs w:val="20"/>
        </w:rPr>
        <w:t>une occasion de réflexion sur son propre parcours</w:t>
      </w:r>
      <w:r w:rsidRPr="00B86010">
        <w:rPr>
          <w:sz w:val="20"/>
          <w:szCs w:val="20"/>
        </w:rPr>
        <w:t>. Elle permet à la personne candidate ou étudiante de mieux comprendre son niveau d’avancement dans l’acquisition des compétences et de le formuler clairement. Il s’agit d’une étape clé dans le cadre d’un processus de reconnaissance des acquis et des compétences (RAC) ou de reconnaissance des acquis extrascolaires (RAE).</w:t>
      </w:r>
    </w:p>
    <w:p w14:paraId="6409B608" w14:textId="77777777" w:rsidR="00784B6B" w:rsidRPr="00B86010" w:rsidRDefault="00784B6B" w:rsidP="00784B6B">
      <w:pPr>
        <w:spacing w:after="0" w:line="240" w:lineRule="auto"/>
        <w:jc w:val="both"/>
        <w:rPr>
          <w:sz w:val="20"/>
          <w:szCs w:val="20"/>
        </w:rPr>
      </w:pPr>
    </w:p>
    <w:p w14:paraId="49120718" w14:textId="71855359" w:rsidR="00784B6B" w:rsidRPr="00B86010" w:rsidRDefault="00784B6B" w:rsidP="00784B6B">
      <w:pPr>
        <w:spacing w:after="0" w:line="240" w:lineRule="auto"/>
        <w:jc w:val="both"/>
        <w:rPr>
          <w:sz w:val="20"/>
          <w:szCs w:val="20"/>
        </w:rPr>
      </w:pPr>
      <w:r w:rsidRPr="00B86010">
        <w:rPr>
          <w:b/>
          <w:bCs/>
          <w:sz w:val="20"/>
          <w:szCs w:val="20"/>
        </w:rPr>
        <w:t>Les éléments à mettre de l’avant</w:t>
      </w:r>
      <w:r w:rsidRPr="00B86010">
        <w:rPr>
          <w:sz w:val="20"/>
          <w:szCs w:val="20"/>
        </w:rPr>
        <w:t xml:space="preserve"> dans la lettre sont indiqués en </w:t>
      </w:r>
      <w:r w:rsidRPr="00B86010">
        <w:rPr>
          <w:b/>
          <w:bCs/>
          <w:color w:val="0000FF"/>
          <w:sz w:val="20"/>
          <w:szCs w:val="20"/>
        </w:rPr>
        <w:t>bleu</w:t>
      </w:r>
      <w:r w:rsidRPr="00B86010">
        <w:rPr>
          <w:sz w:val="20"/>
          <w:szCs w:val="20"/>
        </w:rPr>
        <w:t xml:space="preserve"> dans la description de chacun des </w:t>
      </w:r>
      <w:r w:rsidRPr="000F622D">
        <w:rPr>
          <w:b/>
          <w:bCs/>
          <w:sz w:val="20"/>
          <w:szCs w:val="20"/>
        </w:rPr>
        <w:t>cours</w:t>
      </w:r>
      <w:r w:rsidRPr="00B86010">
        <w:rPr>
          <w:sz w:val="20"/>
          <w:szCs w:val="20"/>
        </w:rPr>
        <w:t xml:space="preserve"> ou </w:t>
      </w:r>
      <w:r w:rsidRPr="00B86010">
        <w:rPr>
          <w:b/>
          <w:bCs/>
          <w:sz w:val="20"/>
          <w:szCs w:val="20"/>
        </w:rPr>
        <w:t>volets</w:t>
      </w:r>
      <w:r w:rsidRPr="00B86010">
        <w:rPr>
          <w:sz w:val="20"/>
          <w:szCs w:val="20"/>
        </w:rPr>
        <w:t xml:space="preserve"> présentés </w:t>
      </w:r>
      <w:r w:rsidR="00B86010" w:rsidRPr="00B86010">
        <w:rPr>
          <w:sz w:val="20"/>
          <w:szCs w:val="20"/>
        </w:rPr>
        <w:t>plus bas</w:t>
      </w:r>
      <w:r w:rsidRPr="00B86010">
        <w:rPr>
          <w:sz w:val="20"/>
          <w:szCs w:val="20"/>
        </w:rPr>
        <w:t xml:space="preserve">. </w:t>
      </w:r>
      <w:r w:rsidRPr="00B86010">
        <w:rPr>
          <w:b/>
          <w:bCs/>
          <w:color w:val="C3960F"/>
          <w:sz w:val="20"/>
          <w:szCs w:val="20"/>
          <w:u w:val="single"/>
        </w:rPr>
        <w:t>Un exemple de lettre est fourni en annexe pour guider la rédaction.</w:t>
      </w:r>
    </w:p>
    <w:p w14:paraId="495EE65E" w14:textId="77777777" w:rsidR="00AA5D3C" w:rsidRDefault="00AA5D3C" w:rsidP="006F7980">
      <w:pPr>
        <w:spacing w:after="0" w:line="240" w:lineRule="auto"/>
        <w:jc w:val="both"/>
        <w:rPr>
          <w:sz w:val="20"/>
          <w:szCs w:val="20"/>
        </w:rPr>
      </w:pPr>
    </w:p>
    <w:p w14:paraId="492D6F89" w14:textId="77777777" w:rsidR="000F622D" w:rsidRDefault="000F622D" w:rsidP="006F7980">
      <w:pPr>
        <w:spacing w:after="0" w:line="240" w:lineRule="auto"/>
        <w:jc w:val="both"/>
        <w:rPr>
          <w:sz w:val="20"/>
          <w:szCs w:val="20"/>
        </w:rPr>
      </w:pPr>
    </w:p>
    <w:p w14:paraId="3C520A72" w14:textId="77777777" w:rsidR="000F622D" w:rsidRPr="006F7980" w:rsidRDefault="000F622D" w:rsidP="006F7980">
      <w:pPr>
        <w:spacing w:after="0" w:line="240" w:lineRule="auto"/>
        <w:jc w:val="both"/>
        <w:rPr>
          <w:sz w:val="20"/>
          <w:szCs w:val="20"/>
        </w:rPr>
      </w:pPr>
    </w:p>
    <w:p w14:paraId="0412C06F" w14:textId="338266D7" w:rsidR="004E7B54" w:rsidRPr="00DB68B7" w:rsidRDefault="00B86010" w:rsidP="004E7B54">
      <w:pPr>
        <w:rPr>
          <w:b/>
          <w:bCs/>
          <w:color w:val="006437"/>
          <w:sz w:val="20"/>
          <w:szCs w:val="20"/>
        </w:rPr>
      </w:pPr>
      <w:r w:rsidRPr="00B86010">
        <w:rPr>
          <w:rFonts w:ascii="Segoe UI Symbol" w:hAnsi="Segoe UI Symbol"/>
          <w:color w:val="006437"/>
          <w:sz w:val="20"/>
          <w:szCs w:val="20"/>
        </w:rPr>
        <w:t></w:t>
      </w:r>
      <w:r>
        <w:rPr>
          <w:rFonts w:ascii="Segoe UI Symbol" w:hAnsi="Segoe UI Symbol"/>
          <w:color w:val="006437"/>
          <w:sz w:val="20"/>
          <w:szCs w:val="20"/>
        </w:rPr>
        <w:t xml:space="preserve"> </w:t>
      </w:r>
      <w:bookmarkStart w:id="0" w:name="_Hlk212791327"/>
      <w:r w:rsidR="004E7B54" w:rsidRPr="00B86010">
        <w:rPr>
          <w:b/>
          <w:bCs/>
          <w:color w:val="006437"/>
          <w:sz w:val="20"/>
          <w:szCs w:val="20"/>
        </w:rPr>
        <w:t xml:space="preserve">Volet 2 : PPU1051 - </w:t>
      </w:r>
      <w:r w:rsidR="004E7B54" w:rsidRPr="00AA5D3C">
        <w:rPr>
          <w:b/>
          <w:bCs/>
          <w:i/>
          <w:iCs/>
          <w:color w:val="006437"/>
          <w:sz w:val="20"/>
          <w:szCs w:val="20"/>
        </w:rPr>
        <w:t>Pratiques policières</w:t>
      </w:r>
    </w:p>
    <w:p w14:paraId="7B24A055" w14:textId="0FE0CA0A" w:rsidR="004E7B54" w:rsidRPr="004E7B54" w:rsidRDefault="004E7B54" w:rsidP="004E7B54">
      <w:pPr>
        <w:rPr>
          <w:sz w:val="20"/>
          <w:szCs w:val="20"/>
        </w:rPr>
      </w:pPr>
      <w:r w:rsidRPr="004E7B54">
        <w:rPr>
          <w:sz w:val="20"/>
          <w:szCs w:val="20"/>
        </w:rPr>
        <w:t>Ce cours vise la personne étudiante à développer les compétences nécessaires pour superviser une équipe de policiers dans un contexte opérationnel (enquête, patrouille et équipes spécialisées).</w:t>
      </w:r>
    </w:p>
    <w:p w14:paraId="5C82012B" w14:textId="77777777" w:rsidR="004E7B54" w:rsidRDefault="004E7B54" w:rsidP="004E7B54">
      <w:pPr>
        <w:rPr>
          <w:sz w:val="20"/>
          <w:szCs w:val="20"/>
        </w:rPr>
      </w:pPr>
      <w:r w:rsidRPr="004E7B54">
        <w:rPr>
          <w:sz w:val="20"/>
          <w:szCs w:val="20"/>
        </w:rPr>
        <w:t>En s’appuyant sur une approche hybride, théorique et pratique, il vise à développer chez la personne étudiante une capacité à :</w:t>
      </w:r>
    </w:p>
    <w:p w14:paraId="0A21CC5C" w14:textId="36A73AFC" w:rsidR="00B86010" w:rsidRPr="000F622D" w:rsidRDefault="004E7B54" w:rsidP="00B86010">
      <w:pPr>
        <w:pStyle w:val="Paragraphedeliste"/>
        <w:numPr>
          <w:ilvl w:val="0"/>
          <w:numId w:val="3"/>
        </w:numPr>
        <w:rPr>
          <w:color w:val="0000FF"/>
          <w:sz w:val="20"/>
          <w:szCs w:val="20"/>
        </w:rPr>
      </w:pPr>
      <w:r w:rsidRPr="00B25FDD">
        <w:rPr>
          <w:color w:val="0000FF"/>
          <w:sz w:val="20"/>
          <w:szCs w:val="20"/>
        </w:rPr>
        <w:t>Connaitre et comprendre ses obligations dans son rôle de supervision ;</w:t>
      </w:r>
    </w:p>
    <w:p w14:paraId="7B024041" w14:textId="6C071882" w:rsidR="00DB68B7" w:rsidRPr="00B86010" w:rsidRDefault="004E7B54" w:rsidP="00B86010">
      <w:pPr>
        <w:pStyle w:val="Paragraphedeliste"/>
        <w:numPr>
          <w:ilvl w:val="0"/>
          <w:numId w:val="3"/>
        </w:numPr>
        <w:rPr>
          <w:color w:val="0000FF"/>
          <w:sz w:val="20"/>
          <w:szCs w:val="20"/>
        </w:rPr>
      </w:pPr>
      <w:r w:rsidRPr="00B25FDD">
        <w:rPr>
          <w:color w:val="0000FF"/>
          <w:sz w:val="20"/>
          <w:szCs w:val="20"/>
        </w:rPr>
        <w:t>Prendre des décisions éclairées fondées sur une évaluation du risque ;</w:t>
      </w:r>
    </w:p>
    <w:p w14:paraId="1D16B3DC" w14:textId="346753AF" w:rsidR="004E7B54" w:rsidRPr="00B25FDD" w:rsidRDefault="004E7B54" w:rsidP="004E7B54">
      <w:pPr>
        <w:pStyle w:val="Paragraphedeliste"/>
        <w:numPr>
          <w:ilvl w:val="0"/>
          <w:numId w:val="3"/>
        </w:numPr>
        <w:rPr>
          <w:color w:val="0000FF"/>
          <w:sz w:val="20"/>
          <w:szCs w:val="20"/>
        </w:rPr>
      </w:pPr>
      <w:r w:rsidRPr="00B25FDD">
        <w:rPr>
          <w:color w:val="0000FF"/>
          <w:sz w:val="20"/>
          <w:szCs w:val="20"/>
        </w:rPr>
        <w:t>Faire preuve d’une pensée analytique afin d'appréhender la complexité des situations opérationnelles et de gestion et d'y apporter des réponses adaptées ;</w:t>
      </w:r>
    </w:p>
    <w:p w14:paraId="0AFEC655" w14:textId="77777777" w:rsidR="004E7B54" w:rsidRPr="00B25FDD" w:rsidRDefault="004E7B54" w:rsidP="004E7B54">
      <w:pPr>
        <w:pStyle w:val="Paragraphedeliste"/>
        <w:numPr>
          <w:ilvl w:val="0"/>
          <w:numId w:val="3"/>
        </w:numPr>
        <w:rPr>
          <w:color w:val="0000FF"/>
          <w:sz w:val="20"/>
          <w:szCs w:val="20"/>
        </w:rPr>
      </w:pPr>
      <w:r w:rsidRPr="00B25FDD">
        <w:rPr>
          <w:color w:val="0000FF"/>
          <w:sz w:val="20"/>
          <w:szCs w:val="20"/>
        </w:rPr>
        <w:t>Prendre en charge une intervention ou une opération policière ;</w:t>
      </w:r>
    </w:p>
    <w:p w14:paraId="6B0B6253" w14:textId="77777777" w:rsidR="004E7B54" w:rsidRPr="00B25FDD" w:rsidRDefault="004E7B54" w:rsidP="004E7B54">
      <w:pPr>
        <w:pStyle w:val="Paragraphedeliste"/>
        <w:numPr>
          <w:ilvl w:val="0"/>
          <w:numId w:val="3"/>
        </w:numPr>
        <w:rPr>
          <w:color w:val="0000FF"/>
          <w:sz w:val="20"/>
          <w:szCs w:val="20"/>
        </w:rPr>
      </w:pPr>
      <w:r w:rsidRPr="00B25FDD">
        <w:rPr>
          <w:color w:val="0000FF"/>
          <w:sz w:val="20"/>
          <w:szCs w:val="20"/>
        </w:rPr>
        <w:t>Superviser des activités et des dossiers opérationnels.</w:t>
      </w:r>
    </w:p>
    <w:p w14:paraId="63705EBA" w14:textId="0773A483" w:rsidR="004E7B54" w:rsidRDefault="004E7B54" w:rsidP="004E7B54">
      <w:pPr>
        <w:rPr>
          <w:sz w:val="20"/>
          <w:szCs w:val="20"/>
        </w:rPr>
      </w:pPr>
      <w:r w:rsidRPr="00AA5D3C">
        <w:rPr>
          <w:sz w:val="20"/>
          <w:szCs w:val="20"/>
          <w:u w:val="single"/>
        </w:rPr>
        <w:t>Préalable 1</w:t>
      </w:r>
      <w:r w:rsidRPr="004E7B54">
        <w:rPr>
          <w:b/>
          <w:bCs/>
          <w:sz w:val="20"/>
          <w:szCs w:val="20"/>
        </w:rPr>
        <w:t xml:space="preserve"> :</w:t>
      </w:r>
      <w:r>
        <w:rPr>
          <w:sz w:val="20"/>
          <w:szCs w:val="20"/>
        </w:rPr>
        <w:t xml:space="preserve"> </w:t>
      </w:r>
      <w:r w:rsidRPr="004E7B54">
        <w:rPr>
          <w:sz w:val="20"/>
          <w:szCs w:val="20"/>
        </w:rPr>
        <w:t>ADM1086</w:t>
      </w:r>
      <w:r w:rsidR="00AA5D3C">
        <w:rPr>
          <w:sz w:val="20"/>
          <w:szCs w:val="20"/>
        </w:rPr>
        <w:t xml:space="preserve"> – </w:t>
      </w:r>
      <w:r w:rsidRPr="00AA5D3C">
        <w:rPr>
          <w:i/>
          <w:iCs/>
          <w:sz w:val="20"/>
          <w:szCs w:val="20"/>
        </w:rPr>
        <w:t>Management des organisations policières</w:t>
      </w:r>
    </w:p>
    <w:p w14:paraId="2C767DC0" w14:textId="77777777" w:rsidR="00AA5D3C" w:rsidRDefault="00AA5D3C" w:rsidP="004E7B54">
      <w:pPr>
        <w:rPr>
          <w:sz w:val="20"/>
          <w:szCs w:val="20"/>
        </w:rPr>
      </w:pPr>
    </w:p>
    <w:p w14:paraId="14A4983D" w14:textId="77777777" w:rsidR="00AA5D3C" w:rsidRDefault="00AA5D3C" w:rsidP="004E7B54">
      <w:pPr>
        <w:rPr>
          <w:sz w:val="20"/>
          <w:szCs w:val="20"/>
        </w:rPr>
      </w:pPr>
    </w:p>
    <w:p w14:paraId="3B1929D0" w14:textId="77777777" w:rsidR="00AA5D3C" w:rsidRDefault="00AA5D3C" w:rsidP="004E7B54">
      <w:pPr>
        <w:rPr>
          <w:sz w:val="20"/>
          <w:szCs w:val="20"/>
        </w:rPr>
      </w:pPr>
    </w:p>
    <w:p w14:paraId="6A8B61D7" w14:textId="1F572210" w:rsidR="004E7B54" w:rsidRPr="004E7B54" w:rsidRDefault="00B86010" w:rsidP="004E7B54">
      <w:pPr>
        <w:rPr>
          <w:b/>
          <w:bCs/>
          <w:color w:val="3A7C22" w:themeColor="accent6" w:themeShade="BF"/>
          <w:sz w:val="20"/>
          <w:szCs w:val="20"/>
        </w:rPr>
      </w:pPr>
      <w:r w:rsidRPr="00B86010">
        <w:rPr>
          <w:rFonts w:ascii="Segoe UI Symbol" w:hAnsi="Segoe UI Symbol"/>
          <w:color w:val="006437"/>
          <w:sz w:val="20"/>
          <w:szCs w:val="20"/>
        </w:rPr>
        <w:t></w:t>
      </w:r>
      <w:r>
        <w:rPr>
          <w:rFonts w:ascii="Segoe UI Symbol" w:hAnsi="Segoe UI Symbol"/>
          <w:color w:val="006437"/>
          <w:sz w:val="20"/>
          <w:szCs w:val="20"/>
        </w:rPr>
        <w:t xml:space="preserve"> </w:t>
      </w:r>
      <w:r w:rsidR="004E7B54" w:rsidRPr="00B86010">
        <w:rPr>
          <w:b/>
          <w:bCs/>
          <w:color w:val="006437"/>
          <w:sz w:val="20"/>
          <w:szCs w:val="20"/>
        </w:rPr>
        <w:t xml:space="preserve">Volet 3 : PPU1052 - </w:t>
      </w:r>
      <w:r w:rsidR="004E7B54" w:rsidRPr="00AA5D3C">
        <w:rPr>
          <w:b/>
          <w:bCs/>
          <w:i/>
          <w:iCs/>
          <w:color w:val="006437"/>
          <w:sz w:val="20"/>
          <w:szCs w:val="20"/>
        </w:rPr>
        <w:t>Stage supervisé</w:t>
      </w:r>
    </w:p>
    <w:p w14:paraId="481B4A1C" w14:textId="77777777" w:rsidR="004E7B54" w:rsidRPr="004E7B54" w:rsidRDefault="004E7B54" w:rsidP="004E7B54">
      <w:pPr>
        <w:rPr>
          <w:sz w:val="20"/>
          <w:szCs w:val="20"/>
        </w:rPr>
      </w:pPr>
      <w:r w:rsidRPr="004E7B54">
        <w:rPr>
          <w:sz w:val="20"/>
          <w:szCs w:val="20"/>
        </w:rPr>
        <w:t xml:space="preserve">Ce stage offre à la personne étudiante une opportunité de </w:t>
      </w:r>
      <w:r w:rsidRPr="00B25FDD">
        <w:rPr>
          <w:b/>
          <w:bCs/>
          <w:sz w:val="20"/>
          <w:szCs w:val="20"/>
        </w:rPr>
        <w:t>mettre en pratique les connaissances acquises pendant son cursus universitaire</w:t>
      </w:r>
      <w:r w:rsidRPr="004E7B54">
        <w:rPr>
          <w:sz w:val="20"/>
          <w:szCs w:val="20"/>
        </w:rPr>
        <w:t xml:space="preserve"> en effectuant ses tâches de gestion </w:t>
      </w:r>
      <w:r w:rsidRPr="00B25FDD">
        <w:rPr>
          <w:b/>
          <w:bCs/>
          <w:sz w:val="20"/>
          <w:szCs w:val="20"/>
        </w:rPr>
        <w:t>au sein de son unité d’affectation</w:t>
      </w:r>
      <w:r w:rsidRPr="004E7B54">
        <w:rPr>
          <w:sz w:val="20"/>
          <w:szCs w:val="20"/>
        </w:rPr>
        <w:t xml:space="preserve"> dans son organisation policière. Dans son rôle de supervision, elle sera amenée à </w:t>
      </w:r>
      <w:r w:rsidRPr="00B25FDD">
        <w:rPr>
          <w:color w:val="0000FF"/>
          <w:sz w:val="20"/>
          <w:szCs w:val="20"/>
        </w:rPr>
        <w:t xml:space="preserve">assumer ses responsabilités managériales </w:t>
      </w:r>
      <w:r w:rsidRPr="004E7B54">
        <w:rPr>
          <w:sz w:val="20"/>
          <w:szCs w:val="20"/>
        </w:rPr>
        <w:t xml:space="preserve">ainsi que des </w:t>
      </w:r>
      <w:r w:rsidRPr="00B25FDD">
        <w:rPr>
          <w:color w:val="0000FF"/>
          <w:sz w:val="20"/>
          <w:szCs w:val="20"/>
        </w:rPr>
        <w:t xml:space="preserve">responsabilités opérationnelles et administratives </w:t>
      </w:r>
      <w:r w:rsidRPr="004E7B54">
        <w:rPr>
          <w:sz w:val="20"/>
          <w:szCs w:val="20"/>
        </w:rPr>
        <w:t xml:space="preserve">tout en bénéficiant d'un encadrement lui permettant de </w:t>
      </w:r>
      <w:r w:rsidRPr="00B25FDD">
        <w:rPr>
          <w:color w:val="0000FF"/>
          <w:sz w:val="20"/>
          <w:szCs w:val="20"/>
        </w:rPr>
        <w:t xml:space="preserve">développer une réflexion critique </w:t>
      </w:r>
      <w:r w:rsidRPr="004E7B54">
        <w:rPr>
          <w:sz w:val="20"/>
          <w:szCs w:val="20"/>
        </w:rPr>
        <w:t xml:space="preserve">sur </w:t>
      </w:r>
      <w:r w:rsidRPr="00B25FDD">
        <w:rPr>
          <w:color w:val="0000FF"/>
          <w:sz w:val="20"/>
          <w:szCs w:val="20"/>
        </w:rPr>
        <w:t xml:space="preserve">ses pratiques </w:t>
      </w:r>
      <w:r w:rsidRPr="004E7B54">
        <w:rPr>
          <w:sz w:val="20"/>
          <w:szCs w:val="20"/>
        </w:rPr>
        <w:t xml:space="preserve">et </w:t>
      </w:r>
      <w:r w:rsidRPr="00B25FDD">
        <w:rPr>
          <w:color w:val="0000FF"/>
          <w:sz w:val="20"/>
          <w:szCs w:val="20"/>
        </w:rPr>
        <w:t>d'optimiser ses actions</w:t>
      </w:r>
      <w:r w:rsidRPr="004E7B54">
        <w:rPr>
          <w:sz w:val="20"/>
          <w:szCs w:val="20"/>
        </w:rPr>
        <w:t>.</w:t>
      </w:r>
    </w:p>
    <w:p w14:paraId="7032A4FA" w14:textId="77777777" w:rsidR="004E7B54" w:rsidRPr="004E7B54" w:rsidRDefault="004E7B54" w:rsidP="004E7B54">
      <w:pPr>
        <w:rPr>
          <w:sz w:val="20"/>
          <w:szCs w:val="20"/>
        </w:rPr>
      </w:pPr>
      <w:r w:rsidRPr="004E7B54">
        <w:rPr>
          <w:sz w:val="20"/>
          <w:szCs w:val="20"/>
        </w:rPr>
        <w:t xml:space="preserve">À travers les différentes tâches opérationnelles, la personne étudiante aura l'opportunité de </w:t>
      </w:r>
      <w:r w:rsidRPr="00B25FDD">
        <w:rPr>
          <w:color w:val="0000FF"/>
          <w:sz w:val="20"/>
          <w:szCs w:val="20"/>
        </w:rPr>
        <w:t xml:space="preserve">développer et de parfaire </w:t>
      </w:r>
      <w:r w:rsidRPr="004E7B54">
        <w:rPr>
          <w:sz w:val="20"/>
          <w:szCs w:val="20"/>
        </w:rPr>
        <w:t xml:space="preserve">les compétences visées </w:t>
      </w:r>
      <w:r w:rsidRPr="00B25FDD">
        <w:rPr>
          <w:color w:val="0000FF"/>
          <w:sz w:val="20"/>
          <w:szCs w:val="20"/>
        </w:rPr>
        <w:t>en gestion d’équipe et de personnel, en planification, en supervision et en prise en charge, en communication, en évaluation et gestion du risque.</w:t>
      </w:r>
    </w:p>
    <w:p w14:paraId="0BC8AFF5" w14:textId="2B856E85" w:rsidR="004E7B54" w:rsidRPr="004E7B54" w:rsidRDefault="004E7B54" w:rsidP="004E7B54">
      <w:pPr>
        <w:rPr>
          <w:sz w:val="20"/>
          <w:szCs w:val="20"/>
        </w:rPr>
      </w:pPr>
      <w:r w:rsidRPr="004E7B54">
        <w:rPr>
          <w:sz w:val="20"/>
          <w:szCs w:val="20"/>
        </w:rPr>
        <w:t>Seuls les policiers qui exercent des fonctions de supervision, en vertu du Règlement sur l</w:t>
      </w:r>
      <w:r w:rsidR="00AA5D3C">
        <w:rPr>
          <w:sz w:val="20"/>
          <w:szCs w:val="20"/>
        </w:rPr>
        <w:t xml:space="preserve">es qualités minimales requises pour </w:t>
      </w:r>
      <w:r w:rsidRPr="004E7B54">
        <w:rPr>
          <w:sz w:val="20"/>
          <w:szCs w:val="20"/>
        </w:rPr>
        <w:t xml:space="preserve">exercer des fonctions de </w:t>
      </w:r>
      <w:r w:rsidR="00AA5D3C">
        <w:rPr>
          <w:sz w:val="20"/>
          <w:szCs w:val="20"/>
        </w:rPr>
        <w:t>supervision</w:t>
      </w:r>
      <w:r w:rsidRPr="004E7B54">
        <w:rPr>
          <w:sz w:val="20"/>
          <w:szCs w:val="20"/>
        </w:rPr>
        <w:t xml:space="preserve"> dans un corps de police, sont admissibles au volet 3.</w:t>
      </w:r>
    </w:p>
    <w:p w14:paraId="719C01FC" w14:textId="48414404" w:rsidR="004E7B54" w:rsidRPr="00AA5D3C" w:rsidRDefault="004E7B54" w:rsidP="004E7B54">
      <w:pPr>
        <w:rPr>
          <w:i/>
          <w:iCs/>
          <w:sz w:val="20"/>
          <w:szCs w:val="20"/>
        </w:rPr>
      </w:pPr>
      <w:r w:rsidRPr="00AA5D3C">
        <w:rPr>
          <w:sz w:val="20"/>
          <w:szCs w:val="20"/>
          <w:u w:val="single"/>
        </w:rPr>
        <w:t>Préalable 1</w:t>
      </w:r>
      <w:r w:rsidRPr="004E7B54">
        <w:rPr>
          <w:sz w:val="20"/>
          <w:szCs w:val="20"/>
        </w:rPr>
        <w:t xml:space="preserve"> :</w:t>
      </w:r>
      <w:r>
        <w:rPr>
          <w:sz w:val="20"/>
          <w:szCs w:val="20"/>
        </w:rPr>
        <w:t xml:space="preserve"> </w:t>
      </w:r>
      <w:r w:rsidRPr="004E7B54">
        <w:rPr>
          <w:sz w:val="20"/>
          <w:szCs w:val="20"/>
        </w:rPr>
        <w:t>ADM1086</w:t>
      </w:r>
      <w:r w:rsidR="00AA5D3C">
        <w:rPr>
          <w:sz w:val="20"/>
          <w:szCs w:val="20"/>
        </w:rPr>
        <w:t xml:space="preserve"> –</w:t>
      </w:r>
      <w:r w:rsidR="009F5520">
        <w:rPr>
          <w:sz w:val="20"/>
          <w:szCs w:val="20"/>
        </w:rPr>
        <w:t xml:space="preserve"> </w:t>
      </w:r>
      <w:r w:rsidRPr="00AA5D3C">
        <w:rPr>
          <w:i/>
          <w:iCs/>
          <w:sz w:val="20"/>
          <w:szCs w:val="20"/>
        </w:rPr>
        <w:t>Management des organisations policières</w:t>
      </w:r>
    </w:p>
    <w:p w14:paraId="094D2E39" w14:textId="3F9F43DB" w:rsidR="00B0453F" w:rsidRDefault="004E7B54" w:rsidP="004E7B54">
      <w:pPr>
        <w:rPr>
          <w:sz w:val="20"/>
          <w:szCs w:val="20"/>
        </w:rPr>
        <w:sectPr w:rsidR="00B0453F" w:rsidSect="004E7B54">
          <w:headerReference w:type="default" r:id="rId7"/>
          <w:footerReference w:type="default" r:id="rId8"/>
          <w:pgSz w:w="12240" w:h="15840"/>
          <w:pgMar w:top="1134" w:right="1077" w:bottom="1134" w:left="1077" w:header="709" w:footer="709" w:gutter="0"/>
          <w:cols w:space="708"/>
          <w:docGrid w:linePitch="360"/>
        </w:sectPr>
      </w:pPr>
      <w:r w:rsidRPr="00AA5D3C">
        <w:rPr>
          <w:sz w:val="20"/>
          <w:szCs w:val="20"/>
          <w:u w:val="single"/>
        </w:rPr>
        <w:t>Préalable 2</w:t>
      </w:r>
      <w:r w:rsidRPr="004E7B54">
        <w:rPr>
          <w:sz w:val="20"/>
          <w:szCs w:val="20"/>
        </w:rPr>
        <w:t xml:space="preserve"> :</w:t>
      </w:r>
      <w:r>
        <w:rPr>
          <w:sz w:val="20"/>
          <w:szCs w:val="20"/>
        </w:rPr>
        <w:t xml:space="preserve"> </w:t>
      </w:r>
      <w:r w:rsidRPr="004E7B54">
        <w:rPr>
          <w:sz w:val="20"/>
          <w:szCs w:val="20"/>
        </w:rPr>
        <w:t>PPU1051</w:t>
      </w:r>
      <w:r w:rsidR="009F5520">
        <w:rPr>
          <w:sz w:val="20"/>
          <w:szCs w:val="20"/>
        </w:rPr>
        <w:t xml:space="preserve"> </w:t>
      </w:r>
      <w:r w:rsidR="00AA5D3C">
        <w:rPr>
          <w:sz w:val="20"/>
          <w:szCs w:val="20"/>
        </w:rPr>
        <w:t xml:space="preserve">– </w:t>
      </w:r>
      <w:r w:rsidRPr="00AA5D3C">
        <w:rPr>
          <w:i/>
          <w:iCs/>
          <w:sz w:val="20"/>
          <w:szCs w:val="20"/>
        </w:rPr>
        <w:t>Pratiques policières</w:t>
      </w:r>
      <w:bookmarkEnd w:id="0"/>
    </w:p>
    <w:p w14:paraId="3292B0D5" w14:textId="77777777" w:rsidR="00FC2A17" w:rsidRDefault="00FC2A17" w:rsidP="00376C7E"/>
    <w:p w14:paraId="707F3957" w14:textId="7BC001C0" w:rsidR="00FC2A17" w:rsidRPr="0079503A" w:rsidRDefault="00FC2A17" w:rsidP="00FC2A17">
      <w:pPr>
        <w:jc w:val="center"/>
        <w:rPr>
          <w:b/>
          <w:bCs/>
        </w:rPr>
      </w:pPr>
      <w:r w:rsidRPr="0079503A">
        <w:rPr>
          <w:b/>
          <w:bCs/>
        </w:rPr>
        <w:t>ANNEXE</w:t>
      </w:r>
    </w:p>
    <w:p w14:paraId="2345FB4E" w14:textId="5CD6AC09" w:rsidR="00B456F1" w:rsidRPr="0079503A" w:rsidRDefault="00B456F1" w:rsidP="00FC2A17">
      <w:pPr>
        <w:pStyle w:val="Titre3"/>
        <w:jc w:val="center"/>
        <w:rPr>
          <w:b/>
          <w:bCs/>
          <w:color w:val="006437"/>
        </w:rPr>
      </w:pPr>
      <w:r w:rsidRPr="0079503A">
        <w:rPr>
          <w:b/>
          <w:bCs/>
          <w:color w:val="006437"/>
        </w:rPr>
        <w:t xml:space="preserve">Exemple de lettre attendu par </w:t>
      </w:r>
      <w:r w:rsidR="006F7980" w:rsidRPr="0079503A">
        <w:rPr>
          <w:b/>
          <w:bCs/>
          <w:color w:val="006437"/>
        </w:rPr>
        <w:t>l’UQTR - Service de Reconnaissance des acquis et des compétences.</w:t>
      </w:r>
    </w:p>
    <w:p w14:paraId="78056CCA" w14:textId="77777777" w:rsidR="00376C7E" w:rsidRPr="00376C7E" w:rsidRDefault="00376C7E" w:rsidP="00376C7E">
      <w:pPr>
        <w:pStyle w:val="Paragraphedeliste"/>
        <w:rPr>
          <w:rStyle w:val="lev"/>
          <w:b w:val="0"/>
          <w:bCs w:val="0"/>
        </w:rPr>
      </w:pPr>
    </w:p>
    <w:p w14:paraId="2EB6C41B" w14:textId="3BE5C00C" w:rsidR="00376C7E" w:rsidRPr="00376C7E" w:rsidRDefault="00376C7E" w:rsidP="00376C7E">
      <w:pPr>
        <w:pStyle w:val="Paragraphedeliste"/>
        <w:numPr>
          <w:ilvl w:val="0"/>
          <w:numId w:val="6"/>
        </w:numPr>
        <w:ind w:left="567" w:hanging="425"/>
        <w:rPr>
          <w:rStyle w:val="lev"/>
          <w:b w:val="0"/>
          <w:bCs w:val="0"/>
        </w:rPr>
      </w:pPr>
      <w:r w:rsidRPr="00376C7E">
        <w:rPr>
          <w:rStyle w:val="lev"/>
          <w:rFonts w:eastAsiaTheme="majorEastAsia"/>
          <w:b w:val="0"/>
          <w:bCs w:val="0"/>
          <w:sz w:val="20"/>
          <w:szCs w:val="20"/>
        </w:rPr>
        <w:t>Demande de reconnaissance des acquis pour le cours PPU1051 –</w:t>
      </w:r>
      <w:r w:rsidRPr="00376C7E">
        <w:rPr>
          <w:rStyle w:val="lev"/>
          <w:rFonts w:eastAsiaTheme="majorEastAsia"/>
          <w:b w:val="0"/>
          <w:bCs w:val="0"/>
          <w:i/>
          <w:iCs/>
          <w:sz w:val="20"/>
          <w:szCs w:val="20"/>
        </w:rPr>
        <w:t xml:space="preserve"> Pratiques policières </w:t>
      </w:r>
      <w:r w:rsidRPr="00376C7E">
        <w:rPr>
          <w:rStyle w:val="lev"/>
          <w:rFonts w:eastAsiaTheme="majorEastAsia"/>
          <w:b w:val="0"/>
          <w:bCs w:val="0"/>
          <w:sz w:val="20"/>
          <w:szCs w:val="20"/>
        </w:rPr>
        <w:t>(volet 2)</w:t>
      </w:r>
    </w:p>
    <w:p w14:paraId="35C6D872" w14:textId="77777777" w:rsidR="00376C7E" w:rsidRPr="00376C7E" w:rsidRDefault="00376C7E" w:rsidP="00376C7E">
      <w:pPr>
        <w:pStyle w:val="Paragraphedeliste"/>
        <w:rPr>
          <w:rStyle w:val="lev"/>
          <w:b w:val="0"/>
          <w:bCs w:val="0"/>
        </w:rPr>
      </w:pPr>
    </w:p>
    <w:p w14:paraId="395BFBF4" w14:textId="286A642F" w:rsidR="00376C7E" w:rsidRPr="00376C7E" w:rsidRDefault="00376C7E" w:rsidP="00376C7E">
      <w:pPr>
        <w:pStyle w:val="Paragraphedeliste"/>
        <w:numPr>
          <w:ilvl w:val="0"/>
          <w:numId w:val="6"/>
        </w:numPr>
        <w:ind w:left="567" w:hanging="425"/>
        <w:rPr>
          <w:rStyle w:val="lev"/>
          <w:b w:val="0"/>
          <w:bCs w:val="0"/>
        </w:rPr>
      </w:pPr>
      <w:r w:rsidRPr="00376C7E">
        <w:rPr>
          <w:rStyle w:val="lev"/>
          <w:rFonts w:eastAsiaTheme="majorEastAsia"/>
          <w:b w:val="0"/>
          <w:bCs w:val="0"/>
          <w:sz w:val="20"/>
          <w:szCs w:val="20"/>
        </w:rPr>
        <w:t xml:space="preserve">Demande de reconnaissance des acquis pour le cours </w:t>
      </w:r>
      <w:r w:rsidRPr="00376C7E">
        <w:rPr>
          <w:rStyle w:val="lev"/>
          <w:rFonts w:eastAsiaTheme="majorEastAsia"/>
          <w:b w:val="0"/>
          <w:bCs w:val="0"/>
          <w:color w:val="000000" w:themeColor="text1"/>
          <w:sz w:val="20"/>
          <w:szCs w:val="20"/>
        </w:rPr>
        <w:t xml:space="preserve">PPU1052 – </w:t>
      </w:r>
      <w:r w:rsidRPr="00376C7E">
        <w:rPr>
          <w:rStyle w:val="lev"/>
          <w:rFonts w:eastAsiaTheme="majorEastAsia"/>
          <w:b w:val="0"/>
          <w:bCs w:val="0"/>
          <w:i/>
          <w:iCs/>
          <w:color w:val="000000" w:themeColor="text1"/>
          <w:sz w:val="20"/>
          <w:szCs w:val="20"/>
        </w:rPr>
        <w:t>Stage supervisé</w:t>
      </w:r>
      <w:r w:rsidRPr="00376C7E">
        <w:rPr>
          <w:rStyle w:val="lev"/>
          <w:rFonts w:eastAsiaTheme="majorEastAsia"/>
          <w:b w:val="0"/>
          <w:bCs w:val="0"/>
          <w:color w:val="000000" w:themeColor="text1"/>
          <w:sz w:val="20"/>
          <w:szCs w:val="20"/>
        </w:rPr>
        <w:t xml:space="preserve"> (volet 3)</w:t>
      </w:r>
    </w:p>
    <w:p w14:paraId="412B79A0" w14:textId="77777777" w:rsidR="00376C7E" w:rsidRPr="00376C7E" w:rsidRDefault="00376C7E" w:rsidP="00376C7E">
      <w:pPr>
        <w:pStyle w:val="Paragraphedeliste"/>
        <w:rPr>
          <w:rStyle w:val="lev"/>
          <w:b w:val="0"/>
          <w:bCs w:val="0"/>
        </w:rPr>
      </w:pPr>
    </w:p>
    <w:p w14:paraId="32F69ECB" w14:textId="4CECAD07" w:rsidR="0048245D" w:rsidRDefault="0048245D" w:rsidP="00376C7E">
      <w:pPr>
        <w:pStyle w:val="Paragraphedeliste"/>
        <w:numPr>
          <w:ilvl w:val="0"/>
          <w:numId w:val="5"/>
        </w:numPr>
      </w:pPr>
      <w:r>
        <w:br w:type="page"/>
      </w:r>
    </w:p>
    <w:p w14:paraId="2D69FE45" w14:textId="77777777" w:rsidR="00CF2D0E" w:rsidRDefault="00CF2D0E" w:rsidP="00AA5D3C">
      <w:pPr>
        <w:spacing w:after="200"/>
      </w:pPr>
    </w:p>
    <w:p w14:paraId="62B422E8" w14:textId="77777777" w:rsidR="0048245D" w:rsidRPr="00BD775D" w:rsidRDefault="0048245D" w:rsidP="0048245D">
      <w:pPr>
        <w:pStyle w:val="NormalWeb"/>
        <w:spacing w:before="0" w:beforeAutospacing="0" w:after="0" w:afterAutospacing="0"/>
        <w:rPr>
          <w:i/>
          <w:iCs/>
          <w:color w:val="156082" w:themeColor="accent1"/>
          <w:sz w:val="20"/>
          <w:szCs w:val="20"/>
        </w:rPr>
      </w:pPr>
      <w:r w:rsidRPr="00BD775D">
        <w:rPr>
          <w:rStyle w:val="lev"/>
          <w:rFonts w:eastAsiaTheme="majorEastAsia"/>
          <w:b w:val="0"/>
          <w:bCs w:val="0"/>
          <w:i/>
          <w:iCs/>
          <w:color w:val="156082" w:themeColor="accent1"/>
          <w:sz w:val="20"/>
          <w:szCs w:val="20"/>
        </w:rPr>
        <w:t>Prénom et nom</w:t>
      </w:r>
      <w:r w:rsidRPr="00BD775D">
        <w:rPr>
          <w:i/>
          <w:iCs/>
          <w:color w:val="156082" w:themeColor="accent1"/>
          <w:sz w:val="20"/>
          <w:szCs w:val="20"/>
        </w:rPr>
        <w:br/>
        <w:t>Adresse</w:t>
      </w:r>
      <w:r w:rsidRPr="00BD775D">
        <w:rPr>
          <w:i/>
          <w:iCs/>
          <w:color w:val="156082" w:themeColor="accent1"/>
          <w:sz w:val="20"/>
          <w:szCs w:val="20"/>
        </w:rPr>
        <w:br/>
      </w:r>
      <w:r w:rsidRPr="0079503A">
        <w:rPr>
          <w:i/>
          <w:iCs/>
          <w:color w:val="156082"/>
          <w:sz w:val="20"/>
          <w:szCs w:val="20"/>
        </w:rPr>
        <w:t>Numéro de téléphone</w:t>
      </w:r>
      <w:r w:rsidRPr="00BD775D">
        <w:rPr>
          <w:i/>
          <w:iCs/>
          <w:color w:val="156082" w:themeColor="accent1"/>
          <w:sz w:val="20"/>
          <w:szCs w:val="20"/>
        </w:rPr>
        <w:br/>
        <w:t>Adresse courriel</w:t>
      </w:r>
    </w:p>
    <w:p w14:paraId="33AC17E4" w14:textId="2BB642B0" w:rsidR="0048245D" w:rsidRPr="00BD775D" w:rsidRDefault="0048245D" w:rsidP="0048245D">
      <w:pPr>
        <w:pStyle w:val="NormalWeb"/>
        <w:spacing w:before="0" w:beforeAutospacing="0" w:after="0" w:afterAutospacing="0"/>
        <w:rPr>
          <w:i/>
          <w:iCs/>
          <w:color w:val="156082" w:themeColor="accent1"/>
          <w:sz w:val="20"/>
          <w:szCs w:val="20"/>
        </w:rPr>
      </w:pPr>
      <w:r w:rsidRPr="00BD775D">
        <w:rPr>
          <w:i/>
          <w:iCs/>
          <w:color w:val="156082" w:themeColor="accent1"/>
          <w:sz w:val="20"/>
          <w:szCs w:val="20"/>
        </w:rPr>
        <w:t>Code perman</w:t>
      </w:r>
      <w:r w:rsidR="00D11FB0">
        <w:rPr>
          <w:i/>
          <w:iCs/>
          <w:color w:val="156082" w:themeColor="accent1"/>
          <w:sz w:val="20"/>
          <w:szCs w:val="20"/>
        </w:rPr>
        <w:t>e</w:t>
      </w:r>
      <w:r w:rsidRPr="00BD775D">
        <w:rPr>
          <w:i/>
          <w:iCs/>
          <w:color w:val="156082" w:themeColor="accent1"/>
          <w:sz w:val="20"/>
          <w:szCs w:val="20"/>
        </w:rPr>
        <w:t>nt</w:t>
      </w:r>
    </w:p>
    <w:p w14:paraId="6C1D5819" w14:textId="675C2FA8" w:rsidR="0048245D" w:rsidRPr="000C321E" w:rsidRDefault="0048245D" w:rsidP="00AA5D3C">
      <w:pPr>
        <w:pStyle w:val="NormalWeb"/>
        <w:spacing w:before="500" w:beforeAutospacing="0" w:after="400" w:afterAutospacing="0"/>
        <w:jc w:val="both"/>
        <w:rPr>
          <w:rStyle w:val="lev"/>
          <w:rFonts w:eastAsiaTheme="majorEastAsia"/>
        </w:rPr>
      </w:pPr>
      <w:r w:rsidRPr="00565E53">
        <w:rPr>
          <w:rStyle w:val="lev"/>
          <w:rFonts w:eastAsiaTheme="majorEastAsia"/>
          <w:i/>
          <w:iCs/>
          <w:sz w:val="20"/>
          <w:szCs w:val="20"/>
        </w:rPr>
        <w:t xml:space="preserve">Objet : Demande de reconnaissance des acquis pour le cours </w:t>
      </w:r>
      <w:r w:rsidRPr="000C321E">
        <w:rPr>
          <w:rStyle w:val="lev"/>
          <w:rFonts w:eastAsiaTheme="majorEastAsia"/>
          <w:i/>
          <w:iCs/>
          <w:sz w:val="20"/>
          <w:szCs w:val="20"/>
        </w:rPr>
        <w:t>PPU1051 – Pratiques policières (volet 2)</w:t>
      </w:r>
    </w:p>
    <w:p w14:paraId="3CC9A1DB" w14:textId="77777777" w:rsidR="0048245D" w:rsidRPr="00565E53" w:rsidRDefault="0048245D" w:rsidP="0048245D">
      <w:pPr>
        <w:pStyle w:val="NormalWeb"/>
        <w:jc w:val="both"/>
        <w:rPr>
          <w:i/>
          <w:iCs/>
          <w:sz w:val="20"/>
          <w:szCs w:val="20"/>
        </w:rPr>
      </w:pPr>
      <w:r w:rsidRPr="00565E53">
        <w:rPr>
          <w:sz w:val="20"/>
          <w:szCs w:val="20"/>
        </w:rPr>
        <w:t xml:space="preserve"> </w:t>
      </w:r>
      <w:r w:rsidRPr="00565E53">
        <w:rPr>
          <w:i/>
          <w:iCs/>
          <w:sz w:val="20"/>
          <w:szCs w:val="20"/>
        </w:rPr>
        <w:t>Date</w:t>
      </w:r>
    </w:p>
    <w:p w14:paraId="1E532242" w14:textId="77777777" w:rsidR="0048245D" w:rsidRPr="00565E53" w:rsidRDefault="0048245D" w:rsidP="0048245D">
      <w:pPr>
        <w:pStyle w:val="NormalWeb"/>
        <w:jc w:val="both"/>
        <w:rPr>
          <w:i/>
          <w:iCs/>
          <w:sz w:val="20"/>
          <w:szCs w:val="20"/>
        </w:rPr>
      </w:pPr>
      <w:r w:rsidRPr="00565E53">
        <w:rPr>
          <w:i/>
          <w:iCs/>
          <w:sz w:val="20"/>
          <w:szCs w:val="20"/>
        </w:rPr>
        <w:t>Madame, Monsieur,</w:t>
      </w:r>
    </w:p>
    <w:p w14:paraId="7655ED54" w14:textId="362C972A" w:rsidR="0048245D" w:rsidRPr="00565E53" w:rsidRDefault="0048245D" w:rsidP="0048245D">
      <w:pPr>
        <w:pStyle w:val="NormalWeb"/>
        <w:jc w:val="both"/>
        <w:rPr>
          <w:i/>
          <w:iCs/>
          <w:sz w:val="20"/>
          <w:szCs w:val="20"/>
        </w:rPr>
      </w:pPr>
      <w:r w:rsidRPr="00565E53">
        <w:rPr>
          <w:i/>
          <w:iCs/>
          <w:sz w:val="20"/>
          <w:szCs w:val="20"/>
        </w:rPr>
        <w:t xml:space="preserve">Dans le cadre de ma </w:t>
      </w:r>
      <w:r>
        <w:rPr>
          <w:i/>
          <w:iCs/>
          <w:sz w:val="20"/>
          <w:szCs w:val="20"/>
        </w:rPr>
        <w:t>démarche</w:t>
      </w:r>
      <w:r w:rsidRPr="00565E53">
        <w:rPr>
          <w:i/>
          <w:iCs/>
          <w:sz w:val="20"/>
          <w:szCs w:val="20"/>
        </w:rPr>
        <w:t xml:space="preserve"> de reconnaissance des acquis et des compétences (RAC), je souhaite soumettre ma demande de reconnaissance pour le cours </w:t>
      </w:r>
      <w:r w:rsidRPr="000C321E">
        <w:rPr>
          <w:b/>
          <w:bCs/>
          <w:i/>
          <w:iCs/>
          <w:sz w:val="20"/>
          <w:szCs w:val="20"/>
        </w:rPr>
        <w:t>PPU</w:t>
      </w:r>
      <w:r w:rsidRPr="000C321E">
        <w:rPr>
          <w:rStyle w:val="lev"/>
          <w:rFonts w:eastAsiaTheme="majorEastAsia"/>
          <w:i/>
          <w:iCs/>
          <w:color w:val="000000" w:themeColor="text1"/>
          <w:sz w:val="20"/>
          <w:szCs w:val="20"/>
        </w:rPr>
        <w:t>1051 – Pratiques policières</w:t>
      </w:r>
      <w:r w:rsidRPr="00565E53">
        <w:rPr>
          <w:i/>
          <w:iCs/>
          <w:sz w:val="20"/>
          <w:szCs w:val="20"/>
        </w:rPr>
        <w:t xml:space="preserve">. Je vous présente </w:t>
      </w:r>
      <w:r>
        <w:rPr>
          <w:i/>
          <w:iCs/>
          <w:sz w:val="20"/>
          <w:szCs w:val="20"/>
        </w:rPr>
        <w:t>dans cette lettre</w:t>
      </w:r>
      <w:r w:rsidRPr="00565E53">
        <w:rPr>
          <w:i/>
          <w:iCs/>
          <w:sz w:val="20"/>
          <w:szCs w:val="20"/>
        </w:rPr>
        <w:t xml:space="preserve"> une analyse de mon expérience professionnelle, démontrant en quoi mes acquis correspondent aux objectifs et contenus de ce cours.</w:t>
      </w:r>
    </w:p>
    <w:p w14:paraId="597EA7ED" w14:textId="27F6F58F" w:rsidR="0048245D" w:rsidRPr="00CF2D0E" w:rsidRDefault="0048245D" w:rsidP="0048245D">
      <w:pPr>
        <w:pStyle w:val="NormalWeb"/>
        <w:spacing w:before="0" w:beforeAutospacing="0" w:after="0" w:afterAutospacing="0"/>
        <w:jc w:val="both"/>
        <w:rPr>
          <w:i/>
          <w:iCs/>
          <w:color w:val="156082"/>
          <w:sz w:val="20"/>
          <w:szCs w:val="20"/>
        </w:rPr>
      </w:pPr>
      <w:r w:rsidRPr="00CF2D0E">
        <w:rPr>
          <w:rStyle w:val="lev"/>
          <w:rFonts w:eastAsiaTheme="majorEastAsia"/>
          <w:i/>
          <w:iCs/>
          <w:color w:val="156082"/>
          <w:sz w:val="20"/>
          <w:szCs w:val="20"/>
        </w:rPr>
        <w:t xml:space="preserve">Compréhension de </w:t>
      </w:r>
      <w:r w:rsidR="00AD5E57">
        <w:rPr>
          <w:rStyle w:val="lev"/>
          <w:rFonts w:eastAsiaTheme="majorEastAsia"/>
          <w:i/>
          <w:iCs/>
          <w:color w:val="156082"/>
          <w:sz w:val="20"/>
          <w:szCs w:val="20"/>
        </w:rPr>
        <w:t>mes</w:t>
      </w:r>
      <w:r w:rsidRPr="00CF2D0E">
        <w:rPr>
          <w:rStyle w:val="lev"/>
          <w:rFonts w:eastAsiaTheme="majorEastAsia"/>
          <w:i/>
          <w:iCs/>
          <w:color w:val="156082"/>
          <w:sz w:val="20"/>
          <w:szCs w:val="20"/>
        </w:rPr>
        <w:t xml:space="preserve"> obligations dans </w:t>
      </w:r>
      <w:r w:rsidR="00AD5E57">
        <w:rPr>
          <w:rStyle w:val="lev"/>
          <w:rFonts w:eastAsiaTheme="majorEastAsia"/>
          <w:i/>
          <w:iCs/>
          <w:color w:val="156082"/>
          <w:sz w:val="20"/>
          <w:szCs w:val="20"/>
        </w:rPr>
        <w:t>mon</w:t>
      </w:r>
      <w:r w:rsidRPr="00CF2D0E">
        <w:rPr>
          <w:rStyle w:val="lev"/>
          <w:rFonts w:eastAsiaTheme="majorEastAsia"/>
          <w:i/>
          <w:iCs/>
          <w:color w:val="156082"/>
          <w:sz w:val="20"/>
          <w:szCs w:val="20"/>
        </w:rPr>
        <w:t xml:space="preserve"> rôle de supervision</w:t>
      </w:r>
    </w:p>
    <w:p w14:paraId="4B133D42" w14:textId="6C4C1976" w:rsidR="00AD5E57" w:rsidRPr="00CF2D0E" w:rsidRDefault="0048245D" w:rsidP="0048245D">
      <w:pPr>
        <w:pStyle w:val="NormalWeb"/>
        <w:spacing w:before="0" w:beforeAutospacing="0" w:after="0" w:afterAutospacing="0"/>
        <w:jc w:val="both"/>
        <w:rPr>
          <w:i/>
          <w:iCs/>
          <w:sz w:val="20"/>
          <w:szCs w:val="20"/>
        </w:rPr>
      </w:pPr>
      <w:r w:rsidRPr="00CF2D0E">
        <w:rPr>
          <w:i/>
          <w:iCs/>
          <w:sz w:val="20"/>
          <w:szCs w:val="20"/>
        </w:rPr>
        <w:t xml:space="preserve">Au cours de mes </w:t>
      </w:r>
      <w:r w:rsidRPr="00CF2D0E">
        <w:rPr>
          <w:color w:val="156082" w:themeColor="accent1"/>
          <w:sz w:val="20"/>
          <w:szCs w:val="20"/>
        </w:rPr>
        <w:t>[nombre]</w:t>
      </w:r>
      <w:r w:rsidRPr="00CF2D0E">
        <w:rPr>
          <w:i/>
          <w:iCs/>
          <w:color w:val="156082" w:themeColor="accent1"/>
          <w:sz w:val="20"/>
          <w:szCs w:val="20"/>
        </w:rPr>
        <w:t xml:space="preserve"> </w:t>
      </w:r>
      <w:r w:rsidRPr="00CF2D0E">
        <w:rPr>
          <w:i/>
          <w:iCs/>
          <w:sz w:val="20"/>
          <w:szCs w:val="20"/>
        </w:rPr>
        <w:t xml:space="preserve">années de service au sein de </w:t>
      </w:r>
      <w:r w:rsidRPr="00CF2D0E">
        <w:rPr>
          <w:color w:val="156082" w:themeColor="accent1"/>
          <w:sz w:val="20"/>
          <w:szCs w:val="20"/>
        </w:rPr>
        <w:t>[nom de l’organisation policière ou service]</w:t>
      </w:r>
      <w:r w:rsidRPr="00CF2D0E">
        <w:rPr>
          <w:i/>
          <w:iCs/>
          <w:color w:val="156082" w:themeColor="accent1"/>
          <w:sz w:val="20"/>
          <w:szCs w:val="20"/>
        </w:rPr>
        <w:t xml:space="preserve">, </w:t>
      </w:r>
      <w:r w:rsidRPr="00CF2D0E">
        <w:rPr>
          <w:i/>
          <w:iCs/>
          <w:sz w:val="20"/>
          <w:szCs w:val="20"/>
        </w:rPr>
        <w:t xml:space="preserve">j’ai occupé divers postes de gestion, dont celui de </w:t>
      </w:r>
      <w:r w:rsidRPr="00CF2D0E">
        <w:rPr>
          <w:color w:val="156082" w:themeColor="accent1"/>
          <w:sz w:val="20"/>
          <w:szCs w:val="20"/>
        </w:rPr>
        <w:t>[poste]</w:t>
      </w:r>
      <w:r w:rsidRPr="00CF2D0E">
        <w:rPr>
          <w:i/>
          <w:iCs/>
          <w:color w:val="156082" w:themeColor="accent1"/>
          <w:sz w:val="20"/>
          <w:szCs w:val="20"/>
        </w:rPr>
        <w:t xml:space="preserve">. </w:t>
      </w:r>
      <w:r w:rsidR="00AD5E57" w:rsidRPr="00AD5E57">
        <w:rPr>
          <w:i/>
          <w:iCs/>
          <w:sz w:val="20"/>
          <w:szCs w:val="20"/>
        </w:rPr>
        <w:t xml:space="preserve">Dans cette fonction, j’ai été responsable </w:t>
      </w:r>
      <w:r w:rsidR="00AD5E57" w:rsidRPr="00DB4376">
        <w:rPr>
          <w:i/>
          <w:iCs/>
          <w:sz w:val="20"/>
          <w:szCs w:val="20"/>
        </w:rPr>
        <w:t>de</w:t>
      </w:r>
      <w:r w:rsidR="00AD5E57" w:rsidRPr="00AD5E57">
        <w:rPr>
          <w:color w:val="156082" w:themeColor="accent1"/>
          <w:sz w:val="20"/>
          <w:szCs w:val="20"/>
        </w:rPr>
        <w:t xml:space="preserve"> [décrire les responsabilités liées à la supervision]</w:t>
      </w:r>
      <w:r w:rsidR="00AD5E57" w:rsidRPr="00AD5E57">
        <w:rPr>
          <w:i/>
          <w:iCs/>
          <w:sz w:val="20"/>
          <w:szCs w:val="20"/>
        </w:rPr>
        <w:t xml:space="preserve">. Par exemple, j’ai </w:t>
      </w:r>
      <w:r w:rsidR="00AD5E57" w:rsidRPr="00AD5E57">
        <w:rPr>
          <w:color w:val="156082" w:themeColor="accent1"/>
          <w:sz w:val="20"/>
          <w:szCs w:val="20"/>
        </w:rPr>
        <w:t>[donner un exemple concret illustrant la compréhension des obligations]</w:t>
      </w:r>
      <w:r w:rsidR="00AD5E57" w:rsidRPr="00AD5E57">
        <w:rPr>
          <w:i/>
          <w:iCs/>
          <w:sz w:val="20"/>
          <w:szCs w:val="20"/>
        </w:rPr>
        <w:t>.</w:t>
      </w:r>
    </w:p>
    <w:p w14:paraId="07B73797" w14:textId="77777777" w:rsidR="0048245D" w:rsidRPr="00CF2D0E" w:rsidRDefault="0048245D" w:rsidP="0048245D">
      <w:pPr>
        <w:pStyle w:val="NormalWeb"/>
        <w:spacing w:before="0" w:beforeAutospacing="0" w:after="0" w:afterAutospacing="0"/>
        <w:jc w:val="both"/>
        <w:rPr>
          <w:i/>
          <w:iCs/>
          <w:sz w:val="20"/>
          <w:szCs w:val="20"/>
        </w:rPr>
      </w:pPr>
    </w:p>
    <w:p w14:paraId="6F46103F" w14:textId="251BABB9" w:rsidR="00B739E1" w:rsidRPr="00CF2D0E" w:rsidRDefault="00AD5E57" w:rsidP="0048245D">
      <w:pPr>
        <w:pStyle w:val="NormalWeb"/>
        <w:spacing w:before="0" w:beforeAutospacing="0" w:after="0" w:afterAutospacing="0"/>
        <w:jc w:val="both"/>
        <w:rPr>
          <w:rStyle w:val="lev"/>
          <w:rFonts w:eastAsiaTheme="majorEastAsia"/>
          <w:i/>
          <w:iCs/>
          <w:color w:val="156082"/>
          <w:sz w:val="20"/>
          <w:szCs w:val="20"/>
        </w:rPr>
      </w:pPr>
      <w:r w:rsidRPr="00AD5E57">
        <w:rPr>
          <w:rStyle w:val="lev"/>
          <w:rFonts w:eastAsiaTheme="majorEastAsia"/>
          <w:i/>
          <w:iCs/>
          <w:color w:val="156082"/>
          <w:sz w:val="20"/>
          <w:szCs w:val="20"/>
        </w:rPr>
        <w:t>Prise de décisions éclairées fondées sur une évaluation du risque</w:t>
      </w:r>
    </w:p>
    <w:p w14:paraId="47B7E7CB" w14:textId="31979F8A" w:rsidR="00AD5E57" w:rsidRDefault="00AD5E57" w:rsidP="0048245D">
      <w:pPr>
        <w:pStyle w:val="NormalWeb"/>
        <w:spacing w:before="0" w:beforeAutospacing="0" w:after="0" w:afterAutospacing="0"/>
        <w:jc w:val="both"/>
        <w:rPr>
          <w:i/>
          <w:iCs/>
          <w:sz w:val="20"/>
          <w:szCs w:val="20"/>
        </w:rPr>
      </w:pPr>
      <w:r w:rsidRPr="00AD5E57">
        <w:rPr>
          <w:i/>
          <w:iCs/>
          <w:sz w:val="20"/>
          <w:szCs w:val="20"/>
        </w:rPr>
        <w:t xml:space="preserve">Mon expérience m’a amené à prendre des décisions stratégiques dans des contextes opérationnels complexes. Par exemple, lors de </w:t>
      </w:r>
      <w:r w:rsidRPr="00AD5E57">
        <w:rPr>
          <w:color w:val="156082" w:themeColor="accent1"/>
          <w:sz w:val="20"/>
          <w:szCs w:val="20"/>
        </w:rPr>
        <w:t>[décrire une situation]</w:t>
      </w:r>
      <w:r w:rsidRPr="00AD5E57">
        <w:rPr>
          <w:i/>
          <w:iCs/>
          <w:sz w:val="20"/>
          <w:szCs w:val="20"/>
        </w:rPr>
        <w:t>, j’ai évalué les risques et pris des décisions adaptées pour assurer la sécurité et l’efficacité de l’intervention.</w:t>
      </w:r>
    </w:p>
    <w:p w14:paraId="53ED9C01" w14:textId="77777777" w:rsidR="00AD5E57" w:rsidRDefault="00AD5E57" w:rsidP="0048245D">
      <w:pPr>
        <w:pStyle w:val="NormalWeb"/>
        <w:spacing w:before="0" w:beforeAutospacing="0" w:after="0" w:afterAutospacing="0"/>
        <w:jc w:val="both"/>
        <w:rPr>
          <w:i/>
          <w:iCs/>
          <w:sz w:val="20"/>
          <w:szCs w:val="20"/>
        </w:rPr>
      </w:pPr>
    </w:p>
    <w:p w14:paraId="5F61C5D5" w14:textId="6C717905" w:rsidR="00AD5E57" w:rsidRPr="00AD5E57" w:rsidRDefault="00AD5E57" w:rsidP="0048245D">
      <w:pPr>
        <w:pStyle w:val="NormalWeb"/>
        <w:spacing w:before="0" w:beforeAutospacing="0" w:after="0" w:afterAutospacing="0"/>
        <w:jc w:val="both"/>
        <w:rPr>
          <w:rStyle w:val="lev"/>
          <w:rFonts w:eastAsiaTheme="majorEastAsia"/>
          <w:color w:val="156082"/>
        </w:rPr>
      </w:pPr>
      <w:r w:rsidRPr="00AD5E57">
        <w:rPr>
          <w:rStyle w:val="lev"/>
          <w:rFonts w:eastAsiaTheme="majorEastAsia"/>
          <w:i/>
          <w:iCs/>
          <w:color w:val="156082"/>
          <w:sz w:val="20"/>
          <w:szCs w:val="20"/>
        </w:rPr>
        <w:t xml:space="preserve">Pensée analytique et gestion de situations complexes </w:t>
      </w:r>
    </w:p>
    <w:p w14:paraId="14242612" w14:textId="5CAC7718" w:rsidR="00AD5E57" w:rsidRDefault="00AD5E57" w:rsidP="0048245D">
      <w:pPr>
        <w:pStyle w:val="NormalWeb"/>
        <w:spacing w:before="0" w:beforeAutospacing="0" w:after="0" w:afterAutospacing="0"/>
        <w:jc w:val="both"/>
        <w:rPr>
          <w:i/>
          <w:iCs/>
          <w:sz w:val="20"/>
          <w:szCs w:val="20"/>
        </w:rPr>
      </w:pPr>
      <w:r w:rsidRPr="00AD5E57">
        <w:rPr>
          <w:i/>
          <w:iCs/>
          <w:sz w:val="20"/>
          <w:szCs w:val="20"/>
        </w:rPr>
        <w:t xml:space="preserve">J’ai développé une capacité à analyser rapidement des situations opérationnelles et à proposer des solutions adaptées. Un exemple marquant est </w:t>
      </w:r>
      <w:r w:rsidRPr="00AD5E57">
        <w:rPr>
          <w:color w:val="156082" w:themeColor="accent1"/>
          <w:sz w:val="20"/>
          <w:szCs w:val="20"/>
        </w:rPr>
        <w:t>[décrire une situation où une pensée analytique a été essentielle]</w:t>
      </w:r>
      <w:r w:rsidRPr="00AD5E57">
        <w:rPr>
          <w:i/>
          <w:iCs/>
          <w:sz w:val="20"/>
          <w:szCs w:val="20"/>
        </w:rPr>
        <w:t>.</w:t>
      </w:r>
    </w:p>
    <w:p w14:paraId="764E6552" w14:textId="77777777" w:rsidR="00AD5E57" w:rsidRDefault="00AD5E57" w:rsidP="0048245D">
      <w:pPr>
        <w:pStyle w:val="NormalWeb"/>
        <w:spacing w:before="0" w:beforeAutospacing="0" w:after="0" w:afterAutospacing="0"/>
        <w:jc w:val="both"/>
        <w:rPr>
          <w:i/>
          <w:iCs/>
          <w:sz w:val="20"/>
          <w:szCs w:val="20"/>
        </w:rPr>
      </w:pPr>
    </w:p>
    <w:p w14:paraId="43BAF4D0" w14:textId="438EDD09" w:rsidR="00AD5E57" w:rsidRPr="00AD5E57" w:rsidRDefault="00AD5E57" w:rsidP="0048245D">
      <w:pPr>
        <w:pStyle w:val="NormalWeb"/>
        <w:spacing w:before="0" w:beforeAutospacing="0" w:after="0" w:afterAutospacing="0"/>
        <w:jc w:val="both"/>
        <w:rPr>
          <w:rStyle w:val="lev"/>
          <w:rFonts w:eastAsiaTheme="majorEastAsia"/>
          <w:i/>
          <w:iCs/>
          <w:color w:val="156082"/>
          <w:sz w:val="20"/>
          <w:szCs w:val="20"/>
        </w:rPr>
      </w:pPr>
      <w:r w:rsidRPr="00AD5E57">
        <w:rPr>
          <w:rStyle w:val="lev"/>
          <w:rFonts w:eastAsiaTheme="majorEastAsia"/>
          <w:i/>
          <w:iCs/>
          <w:color w:val="156082"/>
          <w:sz w:val="20"/>
          <w:szCs w:val="20"/>
        </w:rPr>
        <w:t>Prise en charge d’interventions ou d’opérations policières</w:t>
      </w:r>
    </w:p>
    <w:p w14:paraId="529BDC80" w14:textId="42153C66" w:rsidR="00AD5E57" w:rsidRPr="00CF2D0E" w:rsidRDefault="00AD5E57" w:rsidP="0048245D">
      <w:pPr>
        <w:pStyle w:val="NormalWeb"/>
        <w:spacing w:before="0" w:beforeAutospacing="0" w:after="0" w:afterAutospacing="0"/>
        <w:jc w:val="both"/>
        <w:rPr>
          <w:i/>
          <w:iCs/>
          <w:sz w:val="20"/>
          <w:szCs w:val="20"/>
        </w:rPr>
      </w:pPr>
      <w:r w:rsidRPr="00AD5E57">
        <w:rPr>
          <w:i/>
          <w:iCs/>
          <w:sz w:val="20"/>
          <w:szCs w:val="20"/>
        </w:rPr>
        <w:t xml:space="preserve">J’ai eu à coordonner et diriger des opérations telles que </w:t>
      </w:r>
      <w:r w:rsidRPr="00AD5E57">
        <w:rPr>
          <w:color w:val="156082" w:themeColor="accent1"/>
          <w:sz w:val="20"/>
          <w:szCs w:val="20"/>
        </w:rPr>
        <w:t>[donner un ou des exemples d’interventions ou d’opérations policières]</w:t>
      </w:r>
      <w:r w:rsidRPr="00AD5E57">
        <w:rPr>
          <w:i/>
          <w:iCs/>
          <w:sz w:val="20"/>
          <w:szCs w:val="20"/>
        </w:rPr>
        <w:t>. Ces expériences m’ont permis de mettre en œuvre mes compétences en leadership et en gestion opérationnelle.</w:t>
      </w:r>
    </w:p>
    <w:p w14:paraId="6A76A2E3" w14:textId="77777777" w:rsidR="00B739E1" w:rsidRDefault="00B739E1" w:rsidP="0048245D">
      <w:pPr>
        <w:pStyle w:val="NormalWeb"/>
        <w:spacing w:before="0" w:beforeAutospacing="0" w:after="0" w:afterAutospacing="0"/>
        <w:jc w:val="both"/>
        <w:rPr>
          <w:rStyle w:val="lev"/>
          <w:rFonts w:eastAsiaTheme="majorEastAsia"/>
          <w:i/>
          <w:iCs/>
          <w:color w:val="156082"/>
          <w:sz w:val="20"/>
          <w:szCs w:val="20"/>
        </w:rPr>
      </w:pPr>
    </w:p>
    <w:p w14:paraId="5887D7D4" w14:textId="77777777" w:rsidR="00AD5E57" w:rsidRDefault="00AD5E57" w:rsidP="0048245D">
      <w:pPr>
        <w:pStyle w:val="NormalWeb"/>
        <w:spacing w:before="0" w:beforeAutospacing="0" w:after="0" w:afterAutospacing="0"/>
        <w:jc w:val="both"/>
        <w:rPr>
          <w:rFonts w:eastAsiaTheme="majorEastAsia"/>
          <w:b/>
          <w:bCs/>
          <w:i/>
          <w:iCs/>
          <w:color w:val="156082"/>
          <w:sz w:val="20"/>
          <w:szCs w:val="20"/>
        </w:rPr>
      </w:pPr>
      <w:r w:rsidRPr="00AD5E57">
        <w:rPr>
          <w:rFonts w:eastAsiaTheme="majorEastAsia"/>
          <w:b/>
          <w:bCs/>
          <w:i/>
          <w:iCs/>
          <w:color w:val="156082"/>
          <w:sz w:val="20"/>
          <w:szCs w:val="20"/>
        </w:rPr>
        <w:t>Supervision d’activités et de dossiers opérationnels</w:t>
      </w:r>
    </w:p>
    <w:p w14:paraId="5408E492" w14:textId="6E6FC7CA" w:rsidR="00AD5E57" w:rsidRPr="00AD5E57" w:rsidRDefault="00AD5E57" w:rsidP="0048245D">
      <w:pPr>
        <w:pStyle w:val="NormalWeb"/>
        <w:spacing w:before="0" w:beforeAutospacing="0" w:after="0" w:afterAutospacing="0"/>
        <w:jc w:val="both"/>
        <w:rPr>
          <w:b/>
          <w:bCs/>
        </w:rPr>
      </w:pPr>
      <w:r w:rsidRPr="00AD5E57">
        <w:rPr>
          <w:i/>
          <w:iCs/>
          <w:sz w:val="20"/>
          <w:szCs w:val="20"/>
        </w:rPr>
        <w:t xml:space="preserve">Dans mon rôle, j’ai supervisé des dossiers tels que </w:t>
      </w:r>
      <w:r w:rsidRPr="00AD5E57">
        <w:rPr>
          <w:color w:val="156082" w:themeColor="accent1"/>
          <w:sz w:val="20"/>
          <w:szCs w:val="20"/>
        </w:rPr>
        <w:t>[exemples de dossiers ou d’activités supervisés]</w:t>
      </w:r>
      <w:r w:rsidRPr="00AD5E57">
        <w:rPr>
          <w:i/>
          <w:iCs/>
          <w:sz w:val="20"/>
          <w:szCs w:val="20"/>
        </w:rPr>
        <w:t>, assurant le suivi, la coordination et l’évaluation des résultats.</w:t>
      </w:r>
    </w:p>
    <w:p w14:paraId="5DF138F8" w14:textId="77777777" w:rsidR="00114322" w:rsidRDefault="00114322">
      <w:pPr>
        <w:rPr>
          <w:rFonts w:ascii="Times New Roman" w:eastAsia="Times New Roman" w:hAnsi="Times New Roman" w:cs="Times New Roman"/>
          <w:i/>
          <w:iCs/>
          <w:kern w:val="0"/>
          <w:sz w:val="20"/>
          <w:szCs w:val="20"/>
          <w:lang w:eastAsia="fr-CA"/>
          <w14:ligatures w14:val="none"/>
        </w:rPr>
      </w:pPr>
      <w:r>
        <w:rPr>
          <w:i/>
          <w:iCs/>
          <w:sz w:val="20"/>
          <w:szCs w:val="20"/>
        </w:rPr>
        <w:br w:type="page"/>
      </w:r>
    </w:p>
    <w:p w14:paraId="09513416" w14:textId="77777777" w:rsidR="00114322" w:rsidRDefault="00114322" w:rsidP="0048245D">
      <w:pPr>
        <w:pStyle w:val="NormalWeb"/>
        <w:jc w:val="both"/>
        <w:rPr>
          <w:i/>
          <w:iCs/>
          <w:sz w:val="20"/>
          <w:szCs w:val="20"/>
        </w:rPr>
      </w:pPr>
    </w:p>
    <w:p w14:paraId="0F10F169" w14:textId="0A235A70" w:rsidR="0048245D" w:rsidRPr="00565E53" w:rsidRDefault="0048245D" w:rsidP="0048245D">
      <w:pPr>
        <w:pStyle w:val="NormalWeb"/>
        <w:jc w:val="both"/>
        <w:rPr>
          <w:i/>
          <w:iCs/>
          <w:sz w:val="20"/>
          <w:szCs w:val="20"/>
        </w:rPr>
      </w:pPr>
      <w:r w:rsidRPr="00565E53">
        <w:rPr>
          <w:i/>
          <w:iCs/>
          <w:sz w:val="20"/>
          <w:szCs w:val="20"/>
        </w:rPr>
        <w:t xml:space="preserve">L’ensemble de ces expériences m’a permis d’acquérir une compréhension approfondie des </w:t>
      </w:r>
      <w:r w:rsidR="00CF2D0E">
        <w:rPr>
          <w:i/>
          <w:iCs/>
          <w:sz w:val="20"/>
          <w:szCs w:val="20"/>
        </w:rPr>
        <w:t>pratiques policières</w:t>
      </w:r>
      <w:r w:rsidRPr="00565E53">
        <w:rPr>
          <w:i/>
          <w:iCs/>
          <w:sz w:val="20"/>
          <w:szCs w:val="20"/>
        </w:rPr>
        <w:t>, et surtout de les mettre en application de façon concrète. Je suis donc en mesure de</w:t>
      </w:r>
      <w:r>
        <w:rPr>
          <w:i/>
          <w:iCs/>
          <w:sz w:val="20"/>
          <w:szCs w:val="20"/>
        </w:rPr>
        <w:t xml:space="preserve"> </w:t>
      </w:r>
      <w:r w:rsidRPr="00565E53">
        <w:rPr>
          <w:i/>
          <w:iCs/>
          <w:sz w:val="20"/>
          <w:szCs w:val="20"/>
        </w:rPr>
        <w:t xml:space="preserve">démontrer que les objectifs d’apprentissage du cours </w:t>
      </w:r>
      <w:r w:rsidR="00CF2D0E">
        <w:rPr>
          <w:i/>
          <w:iCs/>
          <w:sz w:val="20"/>
          <w:szCs w:val="20"/>
        </w:rPr>
        <w:t>PPU1051</w:t>
      </w:r>
      <w:r w:rsidRPr="00565E53">
        <w:rPr>
          <w:i/>
          <w:iCs/>
          <w:sz w:val="20"/>
          <w:szCs w:val="20"/>
        </w:rPr>
        <w:t xml:space="preserve"> ont été atteints dans le cadre de mon parcours professionnel.</w:t>
      </w:r>
    </w:p>
    <w:p w14:paraId="1809FA73" w14:textId="77777777" w:rsidR="0048245D" w:rsidRPr="00565E53" w:rsidRDefault="0048245D" w:rsidP="0048245D">
      <w:pPr>
        <w:pStyle w:val="NormalWeb"/>
        <w:jc w:val="both"/>
        <w:rPr>
          <w:i/>
          <w:iCs/>
          <w:sz w:val="20"/>
          <w:szCs w:val="20"/>
        </w:rPr>
      </w:pPr>
      <w:r w:rsidRPr="00565E53">
        <w:rPr>
          <w:i/>
          <w:iCs/>
          <w:sz w:val="20"/>
          <w:szCs w:val="20"/>
        </w:rPr>
        <w:t>Je vous remercie de l’attention portée à ma demande et je reste à votre disposition pour toute information complémentaire.</w:t>
      </w:r>
    </w:p>
    <w:p w14:paraId="51D9D52F" w14:textId="77777777" w:rsidR="0048245D" w:rsidRPr="00565E53" w:rsidRDefault="0048245D" w:rsidP="0048245D">
      <w:pPr>
        <w:pStyle w:val="NormalWeb"/>
        <w:jc w:val="both"/>
        <w:rPr>
          <w:i/>
          <w:iCs/>
          <w:sz w:val="20"/>
          <w:szCs w:val="20"/>
        </w:rPr>
      </w:pPr>
      <w:r w:rsidRPr="00565E53">
        <w:rPr>
          <w:i/>
          <w:iCs/>
          <w:sz w:val="20"/>
          <w:szCs w:val="20"/>
        </w:rPr>
        <w:t>Veuillez agréer, Madame, Monsieur, l’expression de mes salutations distinguées.</w:t>
      </w:r>
    </w:p>
    <w:p w14:paraId="2CD449E3" w14:textId="77777777" w:rsidR="0048245D" w:rsidRDefault="0048245D" w:rsidP="0048245D">
      <w:pPr>
        <w:pStyle w:val="NormalWeb"/>
        <w:spacing w:before="0" w:beforeAutospacing="0" w:after="0" w:afterAutospacing="0"/>
        <w:rPr>
          <w:rStyle w:val="lev"/>
          <w:rFonts w:eastAsiaTheme="majorEastAsia"/>
          <w:color w:val="156082" w:themeColor="accent1"/>
          <w:sz w:val="20"/>
          <w:szCs w:val="20"/>
        </w:rPr>
      </w:pPr>
    </w:p>
    <w:p w14:paraId="67234CD3" w14:textId="77777777" w:rsidR="0048245D" w:rsidRDefault="0048245D" w:rsidP="0048245D">
      <w:pPr>
        <w:pStyle w:val="NormalWeb"/>
        <w:spacing w:before="0" w:beforeAutospacing="0" w:after="0" w:afterAutospacing="0"/>
        <w:rPr>
          <w:rStyle w:val="lev"/>
          <w:rFonts w:eastAsiaTheme="majorEastAsia"/>
          <w:color w:val="156082" w:themeColor="accent1"/>
          <w:sz w:val="20"/>
          <w:szCs w:val="20"/>
        </w:rPr>
      </w:pPr>
      <w:r w:rsidRPr="00BD775D">
        <w:rPr>
          <w:rStyle w:val="lev"/>
          <w:rFonts w:eastAsiaTheme="majorEastAsia"/>
          <w:color w:val="156082" w:themeColor="accent1"/>
          <w:sz w:val="20"/>
          <w:szCs w:val="20"/>
        </w:rPr>
        <w:t>[Signature]</w:t>
      </w:r>
    </w:p>
    <w:p w14:paraId="539C03EB" w14:textId="0B47E8B7" w:rsidR="0048245D" w:rsidRDefault="0048245D" w:rsidP="0048245D">
      <w:pPr>
        <w:pStyle w:val="NormalWeb"/>
        <w:spacing w:before="0" w:beforeAutospacing="0" w:after="0" w:afterAutospacing="0"/>
        <w:rPr>
          <w:color w:val="156082" w:themeColor="accent1"/>
          <w:sz w:val="20"/>
          <w:szCs w:val="20"/>
        </w:rPr>
      </w:pPr>
      <w:r w:rsidRPr="00BD775D">
        <w:rPr>
          <w:color w:val="156082" w:themeColor="accent1"/>
          <w:sz w:val="20"/>
          <w:szCs w:val="20"/>
        </w:rPr>
        <w:t>[Votre nom complet]</w:t>
      </w:r>
    </w:p>
    <w:p w14:paraId="4B352E0B" w14:textId="77777777" w:rsidR="00114322" w:rsidRDefault="00114322" w:rsidP="0048245D">
      <w:pPr>
        <w:pStyle w:val="NormalWeb"/>
        <w:spacing w:before="0" w:beforeAutospacing="0" w:after="0" w:afterAutospacing="0"/>
        <w:rPr>
          <w:color w:val="156082" w:themeColor="accent1"/>
          <w:sz w:val="20"/>
          <w:szCs w:val="20"/>
        </w:rPr>
      </w:pPr>
    </w:p>
    <w:p w14:paraId="7B4A5A08" w14:textId="77777777" w:rsidR="00E12108" w:rsidRDefault="00E12108" w:rsidP="0048245D">
      <w:pPr>
        <w:pStyle w:val="NormalWeb"/>
        <w:spacing w:before="0" w:beforeAutospacing="0" w:after="0" w:afterAutospacing="0"/>
        <w:rPr>
          <w:color w:val="156082" w:themeColor="accent1"/>
          <w:sz w:val="20"/>
          <w:szCs w:val="20"/>
        </w:rPr>
      </w:pPr>
    </w:p>
    <w:p w14:paraId="234F1F4C"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350, rue Marguerite-D’Youville</w:t>
      </w:r>
    </w:p>
    <w:p w14:paraId="2D7060AE"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Nicolet (Québec) J3T 1X4</w:t>
      </w:r>
    </w:p>
    <w:p w14:paraId="4B39C448"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 xml:space="preserve">Téléphone : 819 293-8631 </w:t>
      </w:r>
    </w:p>
    <w:p w14:paraId="022BEC88"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www.enpq.qc.ca</w:t>
      </w:r>
    </w:p>
    <w:p w14:paraId="6A1DBFDF" w14:textId="77777777" w:rsidR="0048245D" w:rsidRPr="006F7980" w:rsidRDefault="0048245D" w:rsidP="0048245D"/>
    <w:p w14:paraId="1256BD23" w14:textId="10F5F909" w:rsidR="005703FA" w:rsidRDefault="005703FA">
      <w:r>
        <w:br w:type="page"/>
      </w:r>
    </w:p>
    <w:p w14:paraId="413683B0" w14:textId="77777777" w:rsidR="005703FA" w:rsidRDefault="005703FA" w:rsidP="00AA5D3C">
      <w:pPr>
        <w:pStyle w:val="NormalWeb"/>
        <w:spacing w:before="0" w:beforeAutospacing="0" w:after="200" w:afterAutospacing="0"/>
        <w:rPr>
          <w:rStyle w:val="lev"/>
          <w:rFonts w:eastAsiaTheme="majorEastAsia"/>
          <w:b w:val="0"/>
          <w:bCs w:val="0"/>
          <w:i/>
          <w:iCs/>
          <w:color w:val="156082" w:themeColor="accent1"/>
          <w:sz w:val="20"/>
          <w:szCs w:val="20"/>
        </w:rPr>
      </w:pPr>
    </w:p>
    <w:p w14:paraId="6366C05E" w14:textId="77777777" w:rsidR="005703FA" w:rsidRPr="00BD775D" w:rsidRDefault="005703FA" w:rsidP="005703FA">
      <w:pPr>
        <w:pStyle w:val="NormalWeb"/>
        <w:spacing w:before="0" w:beforeAutospacing="0" w:after="0" w:afterAutospacing="0"/>
        <w:rPr>
          <w:i/>
          <w:iCs/>
          <w:color w:val="156082" w:themeColor="accent1"/>
          <w:sz w:val="20"/>
          <w:szCs w:val="20"/>
        </w:rPr>
      </w:pPr>
      <w:r w:rsidRPr="00BD775D">
        <w:rPr>
          <w:rStyle w:val="lev"/>
          <w:rFonts w:eastAsiaTheme="majorEastAsia"/>
          <w:b w:val="0"/>
          <w:bCs w:val="0"/>
          <w:i/>
          <w:iCs/>
          <w:color w:val="156082" w:themeColor="accent1"/>
          <w:sz w:val="20"/>
          <w:szCs w:val="20"/>
        </w:rPr>
        <w:t>Prénom et nom</w:t>
      </w:r>
      <w:r w:rsidRPr="00BD775D">
        <w:rPr>
          <w:i/>
          <w:iCs/>
          <w:color w:val="156082" w:themeColor="accent1"/>
          <w:sz w:val="20"/>
          <w:szCs w:val="20"/>
        </w:rPr>
        <w:br/>
        <w:t>Adresse</w:t>
      </w:r>
      <w:r w:rsidRPr="00BD775D">
        <w:rPr>
          <w:i/>
          <w:iCs/>
          <w:color w:val="156082" w:themeColor="accent1"/>
          <w:sz w:val="20"/>
          <w:szCs w:val="20"/>
        </w:rPr>
        <w:br/>
      </w:r>
      <w:r w:rsidRPr="0079503A">
        <w:rPr>
          <w:i/>
          <w:iCs/>
          <w:color w:val="156082"/>
          <w:sz w:val="20"/>
          <w:szCs w:val="20"/>
        </w:rPr>
        <w:t>Numéro de téléphone</w:t>
      </w:r>
      <w:r w:rsidRPr="00BD775D">
        <w:rPr>
          <w:i/>
          <w:iCs/>
          <w:color w:val="156082" w:themeColor="accent1"/>
          <w:sz w:val="20"/>
          <w:szCs w:val="20"/>
        </w:rPr>
        <w:br/>
        <w:t>Adresse courriel</w:t>
      </w:r>
    </w:p>
    <w:p w14:paraId="77EEB049" w14:textId="69105256" w:rsidR="005703FA" w:rsidRPr="00BD775D" w:rsidRDefault="005703FA" w:rsidP="005703FA">
      <w:pPr>
        <w:pStyle w:val="NormalWeb"/>
        <w:spacing w:before="0" w:beforeAutospacing="0" w:after="0" w:afterAutospacing="0"/>
        <w:rPr>
          <w:i/>
          <w:iCs/>
          <w:color w:val="156082" w:themeColor="accent1"/>
          <w:sz w:val="20"/>
          <w:szCs w:val="20"/>
        </w:rPr>
      </w:pPr>
      <w:r w:rsidRPr="00BD775D">
        <w:rPr>
          <w:i/>
          <w:iCs/>
          <w:color w:val="156082" w:themeColor="accent1"/>
          <w:sz w:val="20"/>
          <w:szCs w:val="20"/>
        </w:rPr>
        <w:t>Code perman</w:t>
      </w:r>
      <w:r w:rsidR="00D11FB0">
        <w:rPr>
          <w:i/>
          <w:iCs/>
          <w:color w:val="156082" w:themeColor="accent1"/>
          <w:sz w:val="20"/>
          <w:szCs w:val="20"/>
        </w:rPr>
        <w:t>e</w:t>
      </w:r>
      <w:r w:rsidRPr="00BD775D">
        <w:rPr>
          <w:i/>
          <w:iCs/>
          <w:color w:val="156082" w:themeColor="accent1"/>
          <w:sz w:val="20"/>
          <w:szCs w:val="20"/>
        </w:rPr>
        <w:t>nt</w:t>
      </w:r>
    </w:p>
    <w:p w14:paraId="1AEDCE11" w14:textId="53F6EFAB" w:rsidR="005703FA" w:rsidRPr="0079503A" w:rsidRDefault="005703FA" w:rsidP="00AA5D3C">
      <w:pPr>
        <w:pStyle w:val="NormalWeb"/>
        <w:spacing w:before="500" w:beforeAutospacing="0" w:after="400" w:afterAutospacing="0"/>
        <w:jc w:val="both"/>
        <w:rPr>
          <w:i/>
          <w:iCs/>
          <w:color w:val="156082"/>
          <w:sz w:val="20"/>
          <w:szCs w:val="20"/>
        </w:rPr>
      </w:pPr>
      <w:r w:rsidRPr="00565E53">
        <w:rPr>
          <w:rStyle w:val="lev"/>
          <w:rFonts w:eastAsiaTheme="majorEastAsia"/>
          <w:i/>
          <w:iCs/>
          <w:sz w:val="20"/>
          <w:szCs w:val="20"/>
        </w:rPr>
        <w:t xml:space="preserve">Objet : Demande de reconnaissance des acquis pour le cours </w:t>
      </w:r>
      <w:r w:rsidRPr="00E12108">
        <w:rPr>
          <w:rStyle w:val="lev"/>
          <w:rFonts w:eastAsiaTheme="majorEastAsia"/>
          <w:i/>
          <w:iCs/>
          <w:color w:val="000000" w:themeColor="text1"/>
          <w:sz w:val="20"/>
          <w:szCs w:val="20"/>
        </w:rPr>
        <w:t>PPU1052 – Stage supervisé (volet 3)</w:t>
      </w:r>
    </w:p>
    <w:p w14:paraId="30072B3B" w14:textId="77777777" w:rsidR="005703FA" w:rsidRPr="00565E53" w:rsidRDefault="005703FA" w:rsidP="005703FA">
      <w:pPr>
        <w:pStyle w:val="NormalWeb"/>
        <w:jc w:val="both"/>
        <w:rPr>
          <w:i/>
          <w:iCs/>
          <w:sz w:val="20"/>
          <w:szCs w:val="20"/>
        </w:rPr>
      </w:pPr>
      <w:r w:rsidRPr="00565E53">
        <w:rPr>
          <w:sz w:val="20"/>
          <w:szCs w:val="20"/>
        </w:rPr>
        <w:t xml:space="preserve"> </w:t>
      </w:r>
      <w:r w:rsidRPr="00565E53">
        <w:rPr>
          <w:i/>
          <w:iCs/>
          <w:sz w:val="20"/>
          <w:szCs w:val="20"/>
        </w:rPr>
        <w:t>Date</w:t>
      </w:r>
    </w:p>
    <w:p w14:paraId="1E125419" w14:textId="77777777" w:rsidR="005703FA" w:rsidRPr="00565E53" w:rsidRDefault="005703FA" w:rsidP="005703FA">
      <w:pPr>
        <w:pStyle w:val="NormalWeb"/>
        <w:jc w:val="both"/>
        <w:rPr>
          <w:i/>
          <w:iCs/>
          <w:sz w:val="20"/>
          <w:szCs w:val="20"/>
        </w:rPr>
      </w:pPr>
      <w:r w:rsidRPr="00565E53">
        <w:rPr>
          <w:i/>
          <w:iCs/>
          <w:sz w:val="20"/>
          <w:szCs w:val="20"/>
        </w:rPr>
        <w:t>Madame, Monsieur,</w:t>
      </w:r>
    </w:p>
    <w:p w14:paraId="4030F882" w14:textId="767FD5A3" w:rsidR="005703FA" w:rsidRPr="00565E53" w:rsidRDefault="005703FA" w:rsidP="005703FA">
      <w:pPr>
        <w:pStyle w:val="NormalWeb"/>
        <w:jc w:val="both"/>
        <w:rPr>
          <w:i/>
          <w:iCs/>
          <w:sz w:val="20"/>
          <w:szCs w:val="20"/>
        </w:rPr>
      </w:pPr>
      <w:r w:rsidRPr="00565E53">
        <w:rPr>
          <w:i/>
          <w:iCs/>
          <w:sz w:val="20"/>
          <w:szCs w:val="20"/>
        </w:rPr>
        <w:t xml:space="preserve">Dans le cadre de ma </w:t>
      </w:r>
      <w:r>
        <w:rPr>
          <w:i/>
          <w:iCs/>
          <w:sz w:val="20"/>
          <w:szCs w:val="20"/>
        </w:rPr>
        <w:t>démarche</w:t>
      </w:r>
      <w:r w:rsidRPr="00565E53">
        <w:rPr>
          <w:i/>
          <w:iCs/>
          <w:sz w:val="20"/>
          <w:szCs w:val="20"/>
        </w:rPr>
        <w:t xml:space="preserve"> de reconnaissance des acquis et des compétences (RAC), je souhaite soumettre ma demande de reconnaissance pour le cours </w:t>
      </w:r>
      <w:r w:rsidRPr="00E12108">
        <w:rPr>
          <w:rStyle w:val="lev"/>
          <w:rFonts w:eastAsiaTheme="majorEastAsia"/>
          <w:i/>
          <w:iCs/>
          <w:color w:val="000000" w:themeColor="text1"/>
          <w:sz w:val="20"/>
          <w:szCs w:val="20"/>
        </w:rPr>
        <w:t>PPU1052 – Stage supervisé</w:t>
      </w:r>
      <w:r w:rsidRPr="00565E53">
        <w:rPr>
          <w:i/>
          <w:iCs/>
          <w:sz w:val="20"/>
          <w:szCs w:val="20"/>
        </w:rPr>
        <w:t xml:space="preserve">. Je vous présente </w:t>
      </w:r>
      <w:r>
        <w:rPr>
          <w:i/>
          <w:iCs/>
          <w:sz w:val="20"/>
          <w:szCs w:val="20"/>
        </w:rPr>
        <w:t>dans cette lettre</w:t>
      </w:r>
      <w:r w:rsidRPr="00565E53">
        <w:rPr>
          <w:i/>
          <w:iCs/>
          <w:sz w:val="20"/>
          <w:szCs w:val="20"/>
        </w:rPr>
        <w:t xml:space="preserve"> une analyse de mon expérience professionnelle, démontrant en quoi mes acquis correspondent aux objectifs et contenus de ce cours.</w:t>
      </w:r>
    </w:p>
    <w:p w14:paraId="4ABE0DC6" w14:textId="77777777" w:rsidR="0078533E" w:rsidRDefault="0078533E"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Responsabilités managériales, opérationnelles et administratives</w:t>
      </w:r>
    </w:p>
    <w:p w14:paraId="6B9890F4" w14:textId="7102A62C" w:rsidR="008F08A1" w:rsidRDefault="00DD47FC" w:rsidP="00DD47FC">
      <w:pPr>
        <w:pStyle w:val="NormalWeb"/>
        <w:spacing w:before="0" w:beforeAutospacing="0" w:after="0" w:afterAutospacing="0"/>
        <w:jc w:val="both"/>
        <w:rPr>
          <w:i/>
          <w:iCs/>
          <w:sz w:val="20"/>
          <w:szCs w:val="20"/>
        </w:rPr>
      </w:pPr>
      <w:r w:rsidRPr="00565E53">
        <w:rPr>
          <w:i/>
          <w:iCs/>
          <w:sz w:val="20"/>
          <w:szCs w:val="20"/>
        </w:rPr>
        <w:t xml:space="preserve">Au cours de mes </w:t>
      </w:r>
      <w:r w:rsidRPr="00BD775D">
        <w:rPr>
          <w:color w:val="156082" w:themeColor="accent1"/>
          <w:sz w:val="20"/>
          <w:szCs w:val="20"/>
        </w:rPr>
        <w:t>[nombre]</w:t>
      </w:r>
      <w:r w:rsidRPr="00BD775D">
        <w:rPr>
          <w:i/>
          <w:iCs/>
          <w:color w:val="156082" w:themeColor="accent1"/>
          <w:sz w:val="20"/>
          <w:szCs w:val="20"/>
        </w:rPr>
        <w:t xml:space="preserve"> </w:t>
      </w:r>
      <w:r w:rsidRPr="00565E53">
        <w:rPr>
          <w:i/>
          <w:iCs/>
          <w:sz w:val="20"/>
          <w:szCs w:val="20"/>
        </w:rPr>
        <w:t xml:space="preserve">années de service au sein de </w:t>
      </w:r>
      <w:r w:rsidRPr="00BD775D">
        <w:rPr>
          <w:color w:val="156082" w:themeColor="accent1"/>
          <w:sz w:val="20"/>
          <w:szCs w:val="20"/>
        </w:rPr>
        <w:t>[nom de l’organisation policière ou service]</w:t>
      </w:r>
      <w:r w:rsidRPr="00BD775D">
        <w:rPr>
          <w:i/>
          <w:iCs/>
          <w:color w:val="156082" w:themeColor="accent1"/>
          <w:sz w:val="20"/>
          <w:szCs w:val="20"/>
        </w:rPr>
        <w:t xml:space="preserve">, </w:t>
      </w:r>
      <w:r w:rsidRPr="00565E53">
        <w:rPr>
          <w:i/>
          <w:iCs/>
          <w:sz w:val="20"/>
          <w:szCs w:val="20"/>
        </w:rPr>
        <w:t xml:space="preserve">j’ai occupé divers postes de gestion, dont celui de </w:t>
      </w:r>
      <w:r w:rsidRPr="00BD775D">
        <w:rPr>
          <w:color w:val="156082" w:themeColor="accent1"/>
          <w:sz w:val="20"/>
          <w:szCs w:val="20"/>
        </w:rPr>
        <w:t>[poste]</w:t>
      </w:r>
      <w:r w:rsidRPr="00BD775D">
        <w:rPr>
          <w:i/>
          <w:iCs/>
          <w:color w:val="156082" w:themeColor="accent1"/>
          <w:sz w:val="20"/>
          <w:szCs w:val="20"/>
        </w:rPr>
        <w:t xml:space="preserve">. </w:t>
      </w:r>
      <w:r w:rsidRPr="00565E53">
        <w:rPr>
          <w:i/>
          <w:iCs/>
          <w:sz w:val="20"/>
          <w:szCs w:val="20"/>
        </w:rPr>
        <w:t>Dans ce</w:t>
      </w:r>
      <w:r>
        <w:rPr>
          <w:i/>
          <w:iCs/>
          <w:sz w:val="20"/>
          <w:szCs w:val="20"/>
        </w:rPr>
        <w:t>tte fonction</w:t>
      </w:r>
      <w:r w:rsidRPr="00565E53">
        <w:rPr>
          <w:i/>
          <w:iCs/>
          <w:sz w:val="20"/>
          <w:szCs w:val="20"/>
        </w:rPr>
        <w:t xml:space="preserve">, j’ai </w:t>
      </w:r>
      <w:r w:rsidR="008F08A1">
        <w:rPr>
          <w:i/>
          <w:iCs/>
          <w:sz w:val="20"/>
          <w:szCs w:val="20"/>
        </w:rPr>
        <w:t>a</w:t>
      </w:r>
      <w:r w:rsidR="0078533E">
        <w:rPr>
          <w:i/>
          <w:iCs/>
          <w:sz w:val="20"/>
          <w:szCs w:val="20"/>
        </w:rPr>
        <w:t>ssum</w:t>
      </w:r>
      <w:r w:rsidR="008F08A1">
        <w:rPr>
          <w:i/>
          <w:iCs/>
          <w:sz w:val="20"/>
          <w:szCs w:val="20"/>
        </w:rPr>
        <w:t>é</w:t>
      </w:r>
      <w:r w:rsidRPr="00565E53">
        <w:rPr>
          <w:i/>
          <w:iCs/>
          <w:sz w:val="20"/>
          <w:szCs w:val="20"/>
        </w:rPr>
        <w:t xml:space="preserve"> </w:t>
      </w:r>
      <w:r w:rsidR="0078533E">
        <w:rPr>
          <w:i/>
          <w:iCs/>
          <w:sz w:val="20"/>
          <w:szCs w:val="20"/>
        </w:rPr>
        <w:t xml:space="preserve">des responsabilités </w:t>
      </w:r>
      <w:r w:rsidR="008F08A1">
        <w:rPr>
          <w:i/>
          <w:iCs/>
          <w:sz w:val="20"/>
          <w:szCs w:val="20"/>
        </w:rPr>
        <w:t xml:space="preserve">telles que : </w:t>
      </w:r>
      <w:r w:rsidR="008F08A1" w:rsidRPr="008F08A1">
        <w:rPr>
          <w:color w:val="156082" w:themeColor="accent1"/>
          <w:sz w:val="20"/>
          <w:szCs w:val="20"/>
        </w:rPr>
        <w:t>[décrire les tâches managériales, opérationnelles et administratives]</w:t>
      </w:r>
      <w:r w:rsidR="008F08A1" w:rsidRPr="008F08A1">
        <w:rPr>
          <w:i/>
          <w:iCs/>
          <w:sz w:val="20"/>
          <w:szCs w:val="20"/>
        </w:rPr>
        <w:t>. Ces responsabilités m’ont permis de développer une réflexion critique sur mes pratiques et d’optimiser mes actions.</w:t>
      </w:r>
    </w:p>
    <w:p w14:paraId="03D5A1B9" w14:textId="07779C57" w:rsidR="00DD47FC" w:rsidRPr="00565E53" w:rsidRDefault="008F08A1" w:rsidP="00DD47FC">
      <w:pPr>
        <w:pStyle w:val="NormalWeb"/>
        <w:spacing w:before="0" w:beforeAutospacing="0" w:after="0" w:afterAutospacing="0"/>
        <w:jc w:val="both"/>
        <w:rPr>
          <w:i/>
          <w:iCs/>
          <w:sz w:val="20"/>
          <w:szCs w:val="20"/>
        </w:rPr>
      </w:pPr>
      <w:r>
        <w:rPr>
          <w:i/>
          <w:iCs/>
          <w:sz w:val="20"/>
          <w:szCs w:val="20"/>
        </w:rPr>
        <w:t xml:space="preserve"> </w:t>
      </w:r>
    </w:p>
    <w:p w14:paraId="3A1AC47C"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Gestion d’équipe et de personnel</w:t>
      </w:r>
    </w:p>
    <w:p w14:paraId="1E7529B4" w14:textId="736CAAA2" w:rsidR="00661BEB" w:rsidRDefault="008F08A1" w:rsidP="00DD47FC">
      <w:pPr>
        <w:pStyle w:val="NormalWeb"/>
        <w:spacing w:before="0" w:beforeAutospacing="0" w:after="0" w:afterAutospacing="0"/>
        <w:jc w:val="both"/>
        <w:rPr>
          <w:color w:val="156082" w:themeColor="accent1"/>
          <w:sz w:val="20"/>
          <w:szCs w:val="20"/>
        </w:rPr>
      </w:pPr>
      <w:r w:rsidRPr="008F08A1">
        <w:rPr>
          <w:color w:val="156082" w:themeColor="accent1"/>
          <w:sz w:val="20"/>
          <w:szCs w:val="20"/>
        </w:rPr>
        <w:t>[Décrire des exemples concrets de gestion d’équipe, résolution de conflits, encadrement, mobilisation du personnel, etc.]</w:t>
      </w:r>
    </w:p>
    <w:p w14:paraId="50300572"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p>
    <w:p w14:paraId="7A3DB22F" w14:textId="77777777" w:rsidR="00661BEB" w:rsidRDefault="00661BEB" w:rsidP="00661BEB">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Planification, supervision et prise en charge</w:t>
      </w:r>
    </w:p>
    <w:p w14:paraId="2B7CE528" w14:textId="77777777" w:rsidR="008F08A1" w:rsidRDefault="008F08A1" w:rsidP="008F08A1">
      <w:pPr>
        <w:pStyle w:val="NormalWeb"/>
        <w:spacing w:before="0" w:beforeAutospacing="0" w:after="0" w:afterAutospacing="0"/>
        <w:jc w:val="both"/>
        <w:rPr>
          <w:i/>
          <w:iCs/>
          <w:sz w:val="20"/>
          <w:szCs w:val="20"/>
        </w:rPr>
      </w:pPr>
      <w:r w:rsidRPr="008F08A1">
        <w:rPr>
          <w:i/>
          <w:iCs/>
          <w:sz w:val="20"/>
          <w:szCs w:val="20"/>
        </w:rPr>
        <w:t xml:space="preserve">Mon expérience m’a permis de développer des compétences en planification et supervision, notamment dans les contextes suivants : </w:t>
      </w:r>
      <w:r w:rsidRPr="008F08A1">
        <w:rPr>
          <w:color w:val="156082" w:themeColor="accent1"/>
          <w:sz w:val="20"/>
          <w:szCs w:val="20"/>
        </w:rPr>
        <w:t>[donner un ou des exemples significatifs]</w:t>
      </w:r>
      <w:r w:rsidRPr="008F08A1">
        <w:rPr>
          <w:i/>
          <w:iCs/>
          <w:sz w:val="20"/>
          <w:szCs w:val="20"/>
        </w:rPr>
        <w:t>.</w:t>
      </w:r>
    </w:p>
    <w:p w14:paraId="740446C3" w14:textId="77777777" w:rsidR="00661BEB" w:rsidRPr="00565E53" w:rsidRDefault="00661BEB" w:rsidP="00661BEB">
      <w:pPr>
        <w:pStyle w:val="NormalWeb"/>
        <w:spacing w:before="0" w:beforeAutospacing="0" w:after="0" w:afterAutospacing="0"/>
        <w:jc w:val="both"/>
        <w:rPr>
          <w:i/>
          <w:iCs/>
          <w:sz w:val="20"/>
          <w:szCs w:val="20"/>
        </w:rPr>
      </w:pPr>
    </w:p>
    <w:p w14:paraId="782DD904" w14:textId="56D2A769" w:rsidR="00661BEB" w:rsidRDefault="00661BEB"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Évaluation et gestion du risque</w:t>
      </w:r>
    </w:p>
    <w:p w14:paraId="5AF0C94C" w14:textId="5C4697FB" w:rsidR="008F08A1" w:rsidRDefault="008F08A1" w:rsidP="00DD47FC">
      <w:pPr>
        <w:pStyle w:val="NormalWeb"/>
        <w:spacing w:before="0" w:beforeAutospacing="0" w:after="0" w:afterAutospacing="0"/>
        <w:jc w:val="both"/>
        <w:rPr>
          <w:i/>
          <w:iCs/>
          <w:sz w:val="20"/>
          <w:szCs w:val="20"/>
        </w:rPr>
      </w:pPr>
      <w:r w:rsidRPr="008F08A1">
        <w:rPr>
          <w:i/>
          <w:iCs/>
          <w:sz w:val="20"/>
          <w:szCs w:val="20"/>
        </w:rPr>
        <w:t xml:space="preserve">Travailler dans une organisation policière m’a amené à </w:t>
      </w:r>
      <w:r>
        <w:rPr>
          <w:i/>
          <w:iCs/>
          <w:sz w:val="20"/>
          <w:szCs w:val="20"/>
        </w:rPr>
        <w:t>faire des évaluations en gestion du risque</w:t>
      </w:r>
      <w:r w:rsidRPr="008F08A1">
        <w:rPr>
          <w:i/>
          <w:iCs/>
          <w:sz w:val="20"/>
          <w:szCs w:val="20"/>
        </w:rPr>
        <w:t xml:space="preserve"> dans des situations telles que : </w:t>
      </w:r>
      <w:r w:rsidRPr="008F08A1">
        <w:rPr>
          <w:color w:val="156082" w:themeColor="accent1"/>
          <w:sz w:val="20"/>
          <w:szCs w:val="20"/>
        </w:rPr>
        <w:t>[décrire des exemples concrets]</w:t>
      </w:r>
      <w:r w:rsidRPr="008F08A1">
        <w:rPr>
          <w:i/>
          <w:iCs/>
          <w:sz w:val="20"/>
          <w:szCs w:val="20"/>
        </w:rPr>
        <w:t>.</w:t>
      </w:r>
    </w:p>
    <w:p w14:paraId="33317AAB"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p>
    <w:p w14:paraId="4242B738"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Communication</w:t>
      </w:r>
    </w:p>
    <w:p w14:paraId="5B9B1733" w14:textId="792CC738" w:rsidR="008F08A1" w:rsidRDefault="008F08A1" w:rsidP="00DD47FC">
      <w:pPr>
        <w:pStyle w:val="NormalWeb"/>
        <w:spacing w:before="0" w:beforeAutospacing="0" w:after="0" w:afterAutospacing="0"/>
        <w:jc w:val="both"/>
        <w:rPr>
          <w:color w:val="156082" w:themeColor="accent1"/>
          <w:sz w:val="20"/>
          <w:szCs w:val="20"/>
        </w:rPr>
      </w:pPr>
      <w:r w:rsidRPr="008F08A1">
        <w:rPr>
          <w:i/>
          <w:iCs/>
          <w:sz w:val="20"/>
          <w:szCs w:val="20"/>
        </w:rPr>
        <w:t xml:space="preserve">J’ai eu à mobiliser mes habiletés en communication dans des contextes tels que : </w:t>
      </w:r>
      <w:r w:rsidRPr="008F08A1">
        <w:rPr>
          <w:color w:val="156082" w:themeColor="accent1"/>
          <w:sz w:val="20"/>
          <w:szCs w:val="20"/>
        </w:rPr>
        <w:t>[rencontres d’équipe, gestion de crise, rédaction de rapports, etc.].</w:t>
      </w:r>
    </w:p>
    <w:p w14:paraId="50D8F56B" w14:textId="77777777" w:rsidR="00E12108" w:rsidRDefault="00E12108">
      <w:pPr>
        <w:rPr>
          <w:rFonts w:ascii="Times New Roman" w:eastAsia="Times New Roman" w:hAnsi="Times New Roman" w:cs="Times New Roman"/>
          <w:i/>
          <w:iCs/>
          <w:color w:val="000000" w:themeColor="text1"/>
          <w:kern w:val="0"/>
          <w:sz w:val="20"/>
          <w:szCs w:val="20"/>
          <w:lang w:eastAsia="fr-CA"/>
          <w14:ligatures w14:val="none"/>
        </w:rPr>
      </w:pPr>
      <w:r>
        <w:rPr>
          <w:i/>
          <w:iCs/>
          <w:color w:val="000000" w:themeColor="text1"/>
          <w:sz w:val="20"/>
          <w:szCs w:val="20"/>
        </w:rPr>
        <w:br w:type="page"/>
      </w:r>
    </w:p>
    <w:p w14:paraId="32BE9405" w14:textId="77777777" w:rsidR="00E12108" w:rsidRDefault="00E12108" w:rsidP="005703FA">
      <w:pPr>
        <w:pStyle w:val="NormalWeb"/>
        <w:jc w:val="both"/>
        <w:rPr>
          <w:i/>
          <w:iCs/>
          <w:sz w:val="20"/>
          <w:szCs w:val="20"/>
        </w:rPr>
      </w:pPr>
    </w:p>
    <w:p w14:paraId="3801BCA3" w14:textId="2E4BF339" w:rsidR="005703FA" w:rsidRPr="00565E53" w:rsidRDefault="005703FA" w:rsidP="005703FA">
      <w:pPr>
        <w:pStyle w:val="NormalWeb"/>
        <w:jc w:val="both"/>
        <w:rPr>
          <w:i/>
          <w:iCs/>
          <w:sz w:val="20"/>
          <w:szCs w:val="20"/>
        </w:rPr>
      </w:pPr>
      <w:r w:rsidRPr="00565E53">
        <w:rPr>
          <w:i/>
          <w:iCs/>
          <w:sz w:val="20"/>
          <w:szCs w:val="20"/>
        </w:rPr>
        <w:t>L’ensemble de ces expériences m’a permis d’acquérir une compréhension approfondie</w:t>
      </w:r>
      <w:r w:rsidR="008F08A1" w:rsidRPr="008F08A1">
        <w:rPr>
          <w:rFonts w:asciiTheme="minorHAnsi" w:eastAsiaTheme="minorHAnsi" w:hAnsiTheme="minorHAnsi" w:cstheme="minorBidi"/>
          <w:kern w:val="2"/>
          <w:lang w:eastAsia="en-US"/>
          <w14:ligatures w14:val="standardContextual"/>
        </w:rPr>
        <w:t xml:space="preserve"> </w:t>
      </w:r>
      <w:r w:rsidR="008F08A1" w:rsidRPr="008F08A1">
        <w:rPr>
          <w:i/>
          <w:iCs/>
          <w:sz w:val="20"/>
          <w:szCs w:val="20"/>
        </w:rPr>
        <w:t>des compétences visées par le stage supervisé</w:t>
      </w:r>
      <w:r w:rsidRPr="00565E53">
        <w:rPr>
          <w:i/>
          <w:iCs/>
          <w:sz w:val="20"/>
          <w:szCs w:val="20"/>
        </w:rPr>
        <w:t>, et surtout de les mettre en application de façon concrète. Je suis donc en mesure de</w:t>
      </w:r>
      <w:r>
        <w:rPr>
          <w:i/>
          <w:iCs/>
          <w:sz w:val="20"/>
          <w:szCs w:val="20"/>
        </w:rPr>
        <w:t xml:space="preserve"> </w:t>
      </w:r>
      <w:r w:rsidRPr="00565E53">
        <w:rPr>
          <w:i/>
          <w:iCs/>
          <w:sz w:val="20"/>
          <w:szCs w:val="20"/>
        </w:rPr>
        <w:t xml:space="preserve">démontrer que les objectifs d’apprentissage du </w:t>
      </w:r>
      <w:r>
        <w:rPr>
          <w:i/>
          <w:iCs/>
          <w:sz w:val="20"/>
          <w:szCs w:val="20"/>
        </w:rPr>
        <w:t>stage</w:t>
      </w:r>
      <w:r w:rsidRPr="00565E53">
        <w:rPr>
          <w:i/>
          <w:iCs/>
          <w:sz w:val="20"/>
          <w:szCs w:val="20"/>
        </w:rPr>
        <w:t xml:space="preserve"> </w:t>
      </w:r>
      <w:r>
        <w:rPr>
          <w:i/>
          <w:iCs/>
          <w:sz w:val="20"/>
          <w:szCs w:val="20"/>
        </w:rPr>
        <w:t>PPU1052</w:t>
      </w:r>
      <w:r w:rsidRPr="00565E53">
        <w:rPr>
          <w:i/>
          <w:iCs/>
          <w:sz w:val="20"/>
          <w:szCs w:val="20"/>
        </w:rPr>
        <w:t xml:space="preserve"> ont été atteints dans le cadre de mon parcours professionnel.</w:t>
      </w:r>
    </w:p>
    <w:p w14:paraId="35AE9215" w14:textId="77777777" w:rsidR="005703FA" w:rsidRPr="00565E53" w:rsidRDefault="005703FA" w:rsidP="005703FA">
      <w:pPr>
        <w:pStyle w:val="NormalWeb"/>
        <w:jc w:val="both"/>
        <w:rPr>
          <w:i/>
          <w:iCs/>
          <w:sz w:val="20"/>
          <w:szCs w:val="20"/>
        </w:rPr>
      </w:pPr>
      <w:r w:rsidRPr="00565E53">
        <w:rPr>
          <w:i/>
          <w:iCs/>
          <w:sz w:val="20"/>
          <w:szCs w:val="20"/>
        </w:rPr>
        <w:t>Je vous remercie de l’attention portée à ma demande et je reste à votre disposition pour toute information complémentaire.</w:t>
      </w:r>
    </w:p>
    <w:p w14:paraId="0526F371" w14:textId="77777777" w:rsidR="005703FA" w:rsidRPr="00565E53" w:rsidRDefault="005703FA" w:rsidP="005703FA">
      <w:pPr>
        <w:pStyle w:val="NormalWeb"/>
        <w:jc w:val="both"/>
        <w:rPr>
          <w:i/>
          <w:iCs/>
          <w:sz w:val="20"/>
          <w:szCs w:val="20"/>
        </w:rPr>
      </w:pPr>
      <w:r w:rsidRPr="00565E53">
        <w:rPr>
          <w:i/>
          <w:iCs/>
          <w:sz w:val="20"/>
          <w:szCs w:val="20"/>
        </w:rPr>
        <w:t>Veuillez agréer, Madame, Monsieur, l’expression de mes salutations distinguées.</w:t>
      </w:r>
    </w:p>
    <w:p w14:paraId="4255F84A" w14:textId="77777777" w:rsidR="005703FA" w:rsidRDefault="005703FA" w:rsidP="005703FA">
      <w:pPr>
        <w:pStyle w:val="NormalWeb"/>
        <w:spacing w:before="0" w:beforeAutospacing="0" w:after="0" w:afterAutospacing="0"/>
        <w:rPr>
          <w:rStyle w:val="lev"/>
          <w:rFonts w:eastAsiaTheme="majorEastAsia"/>
          <w:color w:val="156082" w:themeColor="accent1"/>
          <w:sz w:val="20"/>
          <w:szCs w:val="20"/>
        </w:rPr>
      </w:pPr>
    </w:p>
    <w:p w14:paraId="184AFB56" w14:textId="54415423" w:rsidR="005703FA" w:rsidRDefault="005703FA" w:rsidP="005703FA">
      <w:pPr>
        <w:pStyle w:val="NormalWeb"/>
        <w:spacing w:before="0" w:beforeAutospacing="0" w:after="0" w:afterAutospacing="0"/>
        <w:rPr>
          <w:color w:val="156082" w:themeColor="accent1"/>
          <w:sz w:val="20"/>
          <w:szCs w:val="20"/>
        </w:rPr>
      </w:pPr>
      <w:r w:rsidRPr="00BD775D">
        <w:rPr>
          <w:rStyle w:val="lev"/>
          <w:rFonts w:eastAsiaTheme="majorEastAsia"/>
          <w:color w:val="156082" w:themeColor="accent1"/>
          <w:sz w:val="20"/>
          <w:szCs w:val="20"/>
        </w:rPr>
        <w:t>[Signature]</w:t>
      </w:r>
      <w:r w:rsidRPr="00BD775D">
        <w:rPr>
          <w:color w:val="156082" w:themeColor="accent1"/>
          <w:sz w:val="20"/>
          <w:szCs w:val="20"/>
        </w:rPr>
        <w:br/>
        <w:t>[Votre nom complet]</w:t>
      </w:r>
    </w:p>
    <w:p w14:paraId="32B595AB" w14:textId="77777777" w:rsidR="00E12108" w:rsidRDefault="00E12108" w:rsidP="005703FA">
      <w:pPr>
        <w:pStyle w:val="NormalWeb"/>
        <w:spacing w:before="0" w:beforeAutospacing="0" w:after="0" w:afterAutospacing="0"/>
        <w:rPr>
          <w:color w:val="156082" w:themeColor="accent1"/>
          <w:sz w:val="20"/>
          <w:szCs w:val="20"/>
        </w:rPr>
      </w:pPr>
    </w:p>
    <w:p w14:paraId="359584FE" w14:textId="77777777" w:rsidR="00E12108" w:rsidRPr="00E12108" w:rsidRDefault="00E12108" w:rsidP="005703FA">
      <w:pPr>
        <w:pStyle w:val="NormalWeb"/>
        <w:spacing w:before="0" w:beforeAutospacing="0" w:after="0" w:afterAutospacing="0"/>
        <w:rPr>
          <w:rFonts w:eastAsiaTheme="majorEastAsia"/>
          <w:b/>
          <w:bCs/>
          <w:color w:val="156082" w:themeColor="accent1"/>
          <w:sz w:val="20"/>
          <w:szCs w:val="20"/>
        </w:rPr>
      </w:pPr>
    </w:p>
    <w:p w14:paraId="0F98C259"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350, rue Marguerite-D’Youville</w:t>
      </w:r>
    </w:p>
    <w:p w14:paraId="72649B55"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Nicolet (Québec) J3T 1X4</w:t>
      </w:r>
    </w:p>
    <w:p w14:paraId="18A80544"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 xml:space="preserve">Téléphone : 819 293-8631 </w:t>
      </w:r>
    </w:p>
    <w:p w14:paraId="00DEBF13"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www.enpq.qc.ca</w:t>
      </w:r>
    </w:p>
    <w:p w14:paraId="7C54E64F" w14:textId="77777777" w:rsidR="005703FA" w:rsidRPr="006F7980" w:rsidRDefault="005703FA" w:rsidP="005703FA"/>
    <w:p w14:paraId="475F9633" w14:textId="77777777" w:rsidR="0048245D" w:rsidRPr="006F7980" w:rsidRDefault="0048245D" w:rsidP="0048245D"/>
    <w:p w14:paraId="55CFD537" w14:textId="77777777" w:rsidR="006F7980" w:rsidRPr="006F7980" w:rsidRDefault="006F7980" w:rsidP="006F7980"/>
    <w:sectPr w:rsidR="006F7980" w:rsidRPr="006F7980" w:rsidSect="004E7B54">
      <w:pgSz w:w="12240" w:h="15840"/>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FE82" w14:textId="77777777" w:rsidR="008C7F5F" w:rsidRDefault="008C7F5F" w:rsidP="00BD775D">
      <w:pPr>
        <w:spacing w:after="0" w:line="240" w:lineRule="auto"/>
      </w:pPr>
      <w:r>
        <w:separator/>
      </w:r>
    </w:p>
  </w:endnote>
  <w:endnote w:type="continuationSeparator" w:id="0">
    <w:p w14:paraId="14EEB300" w14:textId="77777777" w:rsidR="008C7F5F" w:rsidRDefault="008C7F5F" w:rsidP="00BD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9"/>
      <w:gridCol w:w="5037"/>
    </w:tblGrid>
    <w:tr w:rsidR="00BD775D" w14:paraId="46667A6B" w14:textId="77777777" w:rsidTr="00DB68B7">
      <w:trPr>
        <w:trHeight w:hRule="exact" w:val="115"/>
        <w:jc w:val="center"/>
      </w:trPr>
      <w:tc>
        <w:tcPr>
          <w:tcW w:w="5049" w:type="dxa"/>
          <w:shd w:val="clear" w:color="auto" w:fill="C3960F"/>
          <w:tcMar>
            <w:top w:w="0" w:type="dxa"/>
            <w:bottom w:w="0" w:type="dxa"/>
          </w:tcMar>
        </w:tcPr>
        <w:p w14:paraId="6D3DC67D" w14:textId="77777777" w:rsidR="00BD775D" w:rsidRDefault="00BD775D">
          <w:pPr>
            <w:pStyle w:val="En-tte"/>
            <w:rPr>
              <w:caps/>
              <w:sz w:val="18"/>
            </w:rPr>
          </w:pPr>
        </w:p>
      </w:tc>
      <w:tc>
        <w:tcPr>
          <w:tcW w:w="5037" w:type="dxa"/>
          <w:shd w:val="clear" w:color="auto" w:fill="C3960F"/>
          <w:tcMar>
            <w:top w:w="0" w:type="dxa"/>
            <w:bottom w:w="0" w:type="dxa"/>
          </w:tcMar>
        </w:tcPr>
        <w:p w14:paraId="75F4AB8F" w14:textId="77777777" w:rsidR="00BD775D" w:rsidRDefault="00BD775D">
          <w:pPr>
            <w:pStyle w:val="En-tte"/>
            <w:jc w:val="right"/>
            <w:rPr>
              <w:caps/>
              <w:sz w:val="18"/>
            </w:rPr>
          </w:pPr>
        </w:p>
      </w:tc>
    </w:tr>
    <w:tr w:rsidR="00F2290E" w14:paraId="35598C90" w14:textId="77777777" w:rsidTr="00DB68B7">
      <w:trPr>
        <w:trHeight w:val="306"/>
        <w:jc w:val="center"/>
      </w:trPr>
      <w:tc>
        <w:tcPr>
          <w:tcW w:w="10086" w:type="dxa"/>
          <w:gridSpan w:val="2"/>
          <w:vAlign w:val="center"/>
        </w:tcPr>
        <w:sdt>
          <w:sdtPr>
            <w:rPr>
              <w:caps/>
              <w:color w:val="808080" w:themeColor="background1" w:themeShade="80"/>
              <w:kern w:val="0"/>
              <w:sz w:val="16"/>
              <w:szCs w:val="16"/>
              <w14:ligatures w14:val="none"/>
            </w:rPr>
            <w:alias w:val="Auteur"/>
            <w:tag w:val=""/>
            <w:id w:val="1534151868"/>
            <w:placeholder>
              <w:docPart w:val="E02451D7B0C945A3BDDAFE4E027AA2B8"/>
            </w:placeholder>
            <w:dataBinding w:prefixMappings="xmlns:ns0='http://purl.org/dc/elements/1.1/' xmlns:ns1='http://schemas.openxmlformats.org/package/2006/metadata/core-properties' " w:xpath="/ns1:coreProperties[1]/ns0:creator[1]" w:storeItemID="{6C3C8BC8-F283-45AE-878A-BAB7291924A1}"/>
            <w:text/>
          </w:sdtPr>
          <w:sdtEndPr/>
          <w:sdtContent>
            <w:p w14:paraId="6193C695" w14:textId="7E5B8FBE" w:rsidR="00F2290E" w:rsidRDefault="00DB68B7">
              <w:pPr>
                <w:pStyle w:val="Pieddepage"/>
                <w:rPr>
                  <w:caps/>
                  <w:color w:val="808080" w:themeColor="background1" w:themeShade="80"/>
                  <w:sz w:val="18"/>
                  <w:szCs w:val="18"/>
                </w:rPr>
              </w:pPr>
              <w:r w:rsidRPr="00DB68B7">
                <w:rPr>
                  <w:caps/>
                  <w:color w:val="808080" w:themeColor="background1" w:themeShade="80"/>
                  <w:kern w:val="0"/>
                  <w:sz w:val="16"/>
                  <w:szCs w:val="16"/>
                  <w14:ligatures w14:val="none"/>
                </w:rPr>
                <w:t xml:space="preserve">ENPQ </w:t>
              </w:r>
              <w:r w:rsidRPr="009704E8">
                <w:rPr>
                  <w:color w:val="808080" w:themeColor="background1" w:themeShade="80"/>
                  <w:kern w:val="0"/>
                  <w:sz w:val="16"/>
                  <w:szCs w:val="16"/>
                  <w14:ligatures w14:val="none"/>
                </w:rPr>
                <w:t xml:space="preserve">en collaboration avec </w:t>
              </w:r>
              <w:r w:rsidRPr="00DB68B7">
                <w:rPr>
                  <w:caps/>
                  <w:color w:val="808080" w:themeColor="background1" w:themeShade="80"/>
                  <w:kern w:val="0"/>
                  <w:sz w:val="16"/>
                  <w:szCs w:val="16"/>
                  <w14:ligatures w14:val="none"/>
                </w:rPr>
                <w:t xml:space="preserve">UQTR-Rac | </w:t>
              </w:r>
              <w:r w:rsidRPr="00DB68B7">
                <w:rPr>
                  <w:color w:val="808080" w:themeColor="background1" w:themeShade="80"/>
                  <w:kern w:val="0"/>
                  <w:sz w:val="16"/>
                  <w:szCs w:val="16"/>
                  <w14:ligatures w14:val="none"/>
                </w:rPr>
                <w:t>version automne 2025</w:t>
              </w:r>
            </w:p>
          </w:sdtContent>
        </w:sdt>
        <w:p w14:paraId="34E7A2B3" w14:textId="4933C184" w:rsidR="00F2290E" w:rsidRDefault="00F2290E">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fr-FR"/>
            </w:rPr>
            <w:t>2</w:t>
          </w:r>
          <w:r>
            <w:rPr>
              <w:caps/>
              <w:color w:val="808080" w:themeColor="background1" w:themeShade="80"/>
              <w:sz w:val="18"/>
              <w:szCs w:val="18"/>
            </w:rPr>
            <w:fldChar w:fldCharType="end"/>
          </w:r>
        </w:p>
      </w:tc>
    </w:tr>
  </w:tbl>
  <w:p w14:paraId="6A43F031" w14:textId="77777777" w:rsidR="00BD775D" w:rsidRDefault="00BD77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4E4B" w14:textId="77777777" w:rsidR="008C7F5F" w:rsidRDefault="008C7F5F" w:rsidP="00BD775D">
      <w:pPr>
        <w:spacing w:after="0" w:line="240" w:lineRule="auto"/>
      </w:pPr>
      <w:r>
        <w:separator/>
      </w:r>
    </w:p>
  </w:footnote>
  <w:footnote w:type="continuationSeparator" w:id="0">
    <w:p w14:paraId="7C10BFF9" w14:textId="77777777" w:rsidR="008C7F5F" w:rsidRDefault="008C7F5F" w:rsidP="00BD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2BC6" w14:textId="373C1E57" w:rsidR="00AA5D3C" w:rsidRDefault="00AA5D3C">
    <w:pPr>
      <w:pStyle w:val="En-tte"/>
    </w:pPr>
    <w:r>
      <w:rPr>
        <w:noProof/>
      </w:rPr>
      <w:drawing>
        <wp:anchor distT="0" distB="0" distL="114300" distR="114300" simplePos="0" relativeHeight="251659264" behindDoc="0" locked="0" layoutInCell="1" allowOverlap="1" wp14:anchorId="1785A829" wp14:editId="59170E5A">
          <wp:simplePos x="0" y="0"/>
          <wp:positionH relativeFrom="column">
            <wp:posOffset>1407160</wp:posOffset>
          </wp:positionH>
          <wp:positionV relativeFrom="paragraph">
            <wp:posOffset>-45085</wp:posOffset>
          </wp:positionV>
          <wp:extent cx="1383665" cy="525780"/>
          <wp:effectExtent l="0" t="0" r="6985" b="7620"/>
          <wp:wrapSquare wrapText="bothSides"/>
          <wp:docPr id="5495401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40186" name="Image 549540186"/>
                  <pic:cNvPicPr/>
                </pic:nvPicPr>
                <pic:blipFill>
                  <a:blip r:embed="rId1">
                    <a:extLst>
                      <a:ext uri="{28A0092B-C50C-407E-A947-70E740481C1C}">
                        <a14:useLocalDpi xmlns:a14="http://schemas.microsoft.com/office/drawing/2010/main" val="0"/>
                      </a:ext>
                    </a:extLst>
                  </a:blip>
                  <a:stretch>
                    <a:fillRect/>
                  </a:stretch>
                </pic:blipFill>
                <pic:spPr>
                  <a:xfrm>
                    <a:off x="0" y="0"/>
                    <a:ext cx="1383665" cy="525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BA8816C" wp14:editId="2AAB2FD4">
          <wp:simplePos x="0" y="0"/>
          <wp:positionH relativeFrom="margin">
            <wp:posOffset>-635</wp:posOffset>
          </wp:positionH>
          <wp:positionV relativeFrom="paragraph">
            <wp:posOffset>9194</wp:posOffset>
          </wp:positionV>
          <wp:extent cx="1089660" cy="429260"/>
          <wp:effectExtent l="0" t="0" r="0" b="8890"/>
          <wp:wrapNone/>
          <wp:docPr id="843966582" name="Image 1" descr="Une image contenant logo, symbol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66582" name="Image 1" descr="Une image contenant logo, symbole, Graphique,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A653C" w14:textId="77777777" w:rsidR="00AA5D3C" w:rsidRDefault="00AA5D3C">
    <w:pPr>
      <w:pStyle w:val="En-tte"/>
    </w:pPr>
  </w:p>
  <w:p w14:paraId="281E2B8E" w14:textId="4D0DCEFD" w:rsidR="00690392" w:rsidRDefault="006903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4B0"/>
    <w:multiLevelType w:val="hybridMultilevel"/>
    <w:tmpl w:val="F91688A6"/>
    <w:lvl w:ilvl="0" w:tplc="C936D22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CC5FD3"/>
    <w:multiLevelType w:val="hybridMultilevel"/>
    <w:tmpl w:val="F20E9A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29196B"/>
    <w:multiLevelType w:val="hybridMultilevel"/>
    <w:tmpl w:val="9340AA9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6358748C"/>
    <w:multiLevelType w:val="hybridMultilevel"/>
    <w:tmpl w:val="D0888050"/>
    <w:lvl w:ilvl="0" w:tplc="09B26D0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33257F"/>
    <w:multiLevelType w:val="multilevel"/>
    <w:tmpl w:val="5D0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76567"/>
    <w:multiLevelType w:val="hybridMultilevel"/>
    <w:tmpl w:val="3110A8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60950560">
    <w:abstractNumId w:val="4"/>
  </w:num>
  <w:num w:numId="2" w16cid:durableId="176893330">
    <w:abstractNumId w:val="5"/>
  </w:num>
  <w:num w:numId="3" w16cid:durableId="1474516282">
    <w:abstractNumId w:val="3"/>
  </w:num>
  <w:num w:numId="4" w16cid:durableId="2002418994">
    <w:abstractNumId w:val="2"/>
  </w:num>
  <w:num w:numId="5" w16cid:durableId="733239433">
    <w:abstractNumId w:val="1"/>
  </w:num>
  <w:num w:numId="6" w16cid:durableId="209127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52"/>
    <w:rsid w:val="000C321E"/>
    <w:rsid w:val="000F622D"/>
    <w:rsid w:val="00113932"/>
    <w:rsid w:val="00114322"/>
    <w:rsid w:val="002022AA"/>
    <w:rsid w:val="00255FAE"/>
    <w:rsid w:val="00267948"/>
    <w:rsid w:val="002C0771"/>
    <w:rsid w:val="002E08A3"/>
    <w:rsid w:val="00370232"/>
    <w:rsid w:val="00371487"/>
    <w:rsid w:val="00376C7E"/>
    <w:rsid w:val="0038555E"/>
    <w:rsid w:val="00395624"/>
    <w:rsid w:val="003F2584"/>
    <w:rsid w:val="00430E52"/>
    <w:rsid w:val="0048245D"/>
    <w:rsid w:val="004D79AE"/>
    <w:rsid w:val="004E7B54"/>
    <w:rsid w:val="00513E68"/>
    <w:rsid w:val="00565049"/>
    <w:rsid w:val="00565E53"/>
    <w:rsid w:val="005703FA"/>
    <w:rsid w:val="00586952"/>
    <w:rsid w:val="005C1D31"/>
    <w:rsid w:val="00661BEB"/>
    <w:rsid w:val="00673E64"/>
    <w:rsid w:val="00690392"/>
    <w:rsid w:val="006A29E1"/>
    <w:rsid w:val="006E0467"/>
    <w:rsid w:val="006E6052"/>
    <w:rsid w:val="006F7980"/>
    <w:rsid w:val="007648F5"/>
    <w:rsid w:val="00782866"/>
    <w:rsid w:val="00784B6B"/>
    <w:rsid w:val="0078533E"/>
    <w:rsid w:val="0079503A"/>
    <w:rsid w:val="007F1548"/>
    <w:rsid w:val="008C7F5F"/>
    <w:rsid w:val="008F08A1"/>
    <w:rsid w:val="008F283D"/>
    <w:rsid w:val="0095430E"/>
    <w:rsid w:val="00992C0C"/>
    <w:rsid w:val="009F5520"/>
    <w:rsid w:val="00A0346A"/>
    <w:rsid w:val="00A32B91"/>
    <w:rsid w:val="00A47200"/>
    <w:rsid w:val="00A764BA"/>
    <w:rsid w:val="00A76BE0"/>
    <w:rsid w:val="00AA2773"/>
    <w:rsid w:val="00AA5D3C"/>
    <w:rsid w:val="00AC3052"/>
    <w:rsid w:val="00AD5E57"/>
    <w:rsid w:val="00B0453F"/>
    <w:rsid w:val="00B25FDD"/>
    <w:rsid w:val="00B456F1"/>
    <w:rsid w:val="00B739E1"/>
    <w:rsid w:val="00B86010"/>
    <w:rsid w:val="00BD680F"/>
    <w:rsid w:val="00BD775D"/>
    <w:rsid w:val="00C10E9A"/>
    <w:rsid w:val="00C202B0"/>
    <w:rsid w:val="00C851EA"/>
    <w:rsid w:val="00CF2D0E"/>
    <w:rsid w:val="00D11FB0"/>
    <w:rsid w:val="00D332CC"/>
    <w:rsid w:val="00DA67A9"/>
    <w:rsid w:val="00DB4376"/>
    <w:rsid w:val="00DB68B7"/>
    <w:rsid w:val="00DD47FC"/>
    <w:rsid w:val="00DE0966"/>
    <w:rsid w:val="00E0403F"/>
    <w:rsid w:val="00E12108"/>
    <w:rsid w:val="00E552B5"/>
    <w:rsid w:val="00EC644A"/>
    <w:rsid w:val="00F2290E"/>
    <w:rsid w:val="00F53842"/>
    <w:rsid w:val="00FB6D37"/>
    <w:rsid w:val="00FC2A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0439"/>
  <w15:chartTrackingRefBased/>
  <w15:docId w15:val="{63693BA7-AD4C-4AA4-A9FE-2627E4ED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8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869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869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69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69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69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69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69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9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869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869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869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69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69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69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69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6952"/>
    <w:rPr>
      <w:rFonts w:eastAsiaTheme="majorEastAsia" w:cstheme="majorBidi"/>
      <w:color w:val="272727" w:themeColor="text1" w:themeTint="D8"/>
    </w:rPr>
  </w:style>
  <w:style w:type="paragraph" w:styleId="Titre">
    <w:name w:val="Title"/>
    <w:basedOn w:val="Normal"/>
    <w:next w:val="Normal"/>
    <w:link w:val="TitreCar"/>
    <w:uiPriority w:val="10"/>
    <w:qFormat/>
    <w:rsid w:val="0058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69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69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69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6952"/>
    <w:pPr>
      <w:spacing w:before="160"/>
      <w:jc w:val="center"/>
    </w:pPr>
    <w:rPr>
      <w:i/>
      <w:iCs/>
      <w:color w:val="404040" w:themeColor="text1" w:themeTint="BF"/>
    </w:rPr>
  </w:style>
  <w:style w:type="character" w:customStyle="1" w:styleId="CitationCar">
    <w:name w:val="Citation Car"/>
    <w:basedOn w:val="Policepardfaut"/>
    <w:link w:val="Citation"/>
    <w:uiPriority w:val="29"/>
    <w:rsid w:val="00586952"/>
    <w:rPr>
      <w:i/>
      <w:iCs/>
      <w:color w:val="404040" w:themeColor="text1" w:themeTint="BF"/>
    </w:rPr>
  </w:style>
  <w:style w:type="paragraph" w:styleId="Paragraphedeliste">
    <w:name w:val="List Paragraph"/>
    <w:basedOn w:val="Normal"/>
    <w:uiPriority w:val="34"/>
    <w:qFormat/>
    <w:rsid w:val="00586952"/>
    <w:pPr>
      <w:ind w:left="720"/>
      <w:contextualSpacing/>
    </w:pPr>
  </w:style>
  <w:style w:type="character" w:styleId="Accentuationintense">
    <w:name w:val="Intense Emphasis"/>
    <w:basedOn w:val="Policepardfaut"/>
    <w:uiPriority w:val="21"/>
    <w:qFormat/>
    <w:rsid w:val="00586952"/>
    <w:rPr>
      <w:i/>
      <w:iCs/>
      <w:color w:val="0F4761" w:themeColor="accent1" w:themeShade="BF"/>
    </w:rPr>
  </w:style>
  <w:style w:type="paragraph" w:styleId="Citationintense">
    <w:name w:val="Intense Quote"/>
    <w:basedOn w:val="Normal"/>
    <w:next w:val="Normal"/>
    <w:link w:val="CitationintenseCar"/>
    <w:uiPriority w:val="30"/>
    <w:qFormat/>
    <w:rsid w:val="0058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6952"/>
    <w:rPr>
      <w:i/>
      <w:iCs/>
      <w:color w:val="0F4761" w:themeColor="accent1" w:themeShade="BF"/>
    </w:rPr>
  </w:style>
  <w:style w:type="character" w:styleId="Rfrenceintense">
    <w:name w:val="Intense Reference"/>
    <w:basedOn w:val="Policepardfaut"/>
    <w:uiPriority w:val="32"/>
    <w:qFormat/>
    <w:rsid w:val="00586952"/>
    <w:rPr>
      <w:b/>
      <w:bCs/>
      <w:smallCaps/>
      <w:color w:val="0F4761" w:themeColor="accent1" w:themeShade="BF"/>
      <w:spacing w:val="5"/>
    </w:rPr>
  </w:style>
  <w:style w:type="paragraph" w:styleId="NormalWeb">
    <w:name w:val="Normal (Web)"/>
    <w:basedOn w:val="Normal"/>
    <w:uiPriority w:val="99"/>
    <w:semiHidden/>
    <w:unhideWhenUsed/>
    <w:rsid w:val="003F258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3F2584"/>
    <w:rPr>
      <w:b/>
      <w:bCs/>
    </w:rPr>
  </w:style>
  <w:style w:type="paragraph" w:styleId="En-tte">
    <w:name w:val="header"/>
    <w:basedOn w:val="Normal"/>
    <w:link w:val="En-tteCar"/>
    <w:uiPriority w:val="99"/>
    <w:unhideWhenUsed/>
    <w:rsid w:val="00BD775D"/>
    <w:pPr>
      <w:tabs>
        <w:tab w:val="center" w:pos="4320"/>
        <w:tab w:val="right" w:pos="8640"/>
      </w:tabs>
      <w:spacing w:after="0" w:line="240" w:lineRule="auto"/>
    </w:pPr>
  </w:style>
  <w:style w:type="character" w:customStyle="1" w:styleId="En-tteCar">
    <w:name w:val="En-tête Car"/>
    <w:basedOn w:val="Policepardfaut"/>
    <w:link w:val="En-tte"/>
    <w:uiPriority w:val="99"/>
    <w:rsid w:val="00BD775D"/>
  </w:style>
  <w:style w:type="paragraph" w:styleId="Pieddepage">
    <w:name w:val="footer"/>
    <w:basedOn w:val="Normal"/>
    <w:link w:val="PieddepageCar"/>
    <w:uiPriority w:val="99"/>
    <w:unhideWhenUsed/>
    <w:rsid w:val="00BD77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D775D"/>
  </w:style>
  <w:style w:type="paragraph" w:styleId="Sansinterligne">
    <w:name w:val="No Spacing"/>
    <w:uiPriority w:val="1"/>
    <w:qFormat/>
    <w:rsid w:val="00B0453F"/>
    <w:pPr>
      <w:spacing w:after="0" w:line="240" w:lineRule="auto"/>
    </w:pPr>
  </w:style>
  <w:style w:type="paragraph" w:styleId="Rvision">
    <w:name w:val="Revision"/>
    <w:hidden/>
    <w:uiPriority w:val="99"/>
    <w:semiHidden/>
    <w:rsid w:val="009F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2477">
      <w:bodyDiv w:val="1"/>
      <w:marLeft w:val="0"/>
      <w:marRight w:val="0"/>
      <w:marTop w:val="0"/>
      <w:marBottom w:val="0"/>
      <w:divBdr>
        <w:top w:val="none" w:sz="0" w:space="0" w:color="auto"/>
        <w:left w:val="none" w:sz="0" w:space="0" w:color="auto"/>
        <w:bottom w:val="none" w:sz="0" w:space="0" w:color="auto"/>
        <w:right w:val="none" w:sz="0" w:space="0" w:color="auto"/>
      </w:divBdr>
    </w:div>
    <w:div w:id="783501877">
      <w:bodyDiv w:val="1"/>
      <w:marLeft w:val="0"/>
      <w:marRight w:val="0"/>
      <w:marTop w:val="0"/>
      <w:marBottom w:val="0"/>
      <w:divBdr>
        <w:top w:val="none" w:sz="0" w:space="0" w:color="auto"/>
        <w:left w:val="none" w:sz="0" w:space="0" w:color="auto"/>
        <w:bottom w:val="none" w:sz="0" w:space="0" w:color="auto"/>
        <w:right w:val="none" w:sz="0" w:space="0" w:color="auto"/>
      </w:divBdr>
    </w:div>
    <w:div w:id="1543132545">
      <w:bodyDiv w:val="1"/>
      <w:marLeft w:val="0"/>
      <w:marRight w:val="0"/>
      <w:marTop w:val="0"/>
      <w:marBottom w:val="0"/>
      <w:divBdr>
        <w:top w:val="none" w:sz="0" w:space="0" w:color="auto"/>
        <w:left w:val="none" w:sz="0" w:space="0" w:color="auto"/>
        <w:bottom w:val="none" w:sz="0" w:space="0" w:color="auto"/>
        <w:right w:val="none" w:sz="0" w:space="0" w:color="auto"/>
      </w:divBdr>
    </w:div>
    <w:div w:id="17772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451D7B0C945A3BDDAFE4E027AA2B8"/>
        <w:category>
          <w:name w:val="Général"/>
          <w:gallery w:val="placeholder"/>
        </w:category>
        <w:types>
          <w:type w:val="bbPlcHdr"/>
        </w:types>
        <w:behaviors>
          <w:behavior w:val="content"/>
        </w:behaviors>
        <w:guid w:val="{4D3866EE-C68B-44F8-BAA7-8327B76A4AF7}"/>
      </w:docPartPr>
      <w:docPartBody>
        <w:p w:rsidR="008D05E6" w:rsidRDefault="008D05E6" w:rsidP="008D05E6">
          <w:pPr>
            <w:pStyle w:val="E02451D7B0C945A3BDDAFE4E027AA2B8"/>
          </w:pPr>
          <w:r>
            <w:rPr>
              <w:rStyle w:val="Textedelespacerserv"/>
              <w:lang w:val="fr-FR"/>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E6"/>
    <w:rsid w:val="002C0771"/>
    <w:rsid w:val="00430E52"/>
    <w:rsid w:val="004D79AE"/>
    <w:rsid w:val="00782866"/>
    <w:rsid w:val="008D05E6"/>
    <w:rsid w:val="008F283D"/>
    <w:rsid w:val="0095430E"/>
    <w:rsid w:val="00A47200"/>
    <w:rsid w:val="00BD680F"/>
    <w:rsid w:val="00C52447"/>
    <w:rsid w:val="00D64D8E"/>
    <w:rsid w:val="00E552B5"/>
    <w:rsid w:val="00FB6D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8D05E6"/>
    <w:rPr>
      <w:color w:val="808080"/>
    </w:rPr>
  </w:style>
  <w:style w:type="paragraph" w:customStyle="1" w:styleId="E02451D7B0C945A3BDDAFE4E027AA2B8">
    <w:name w:val="E02451D7B0C945A3BDDAFE4E027AA2B8"/>
    <w:rsid w:val="008D0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B9C65D95DA74090AB9D244034F46B" ma:contentTypeVersion="11" ma:contentTypeDescription="Crée un document." ma:contentTypeScope="" ma:versionID="64f91e7ed091d220e6951c188e2f5a2a">
  <xsd:schema xmlns:xsd="http://www.w3.org/2001/XMLSchema" xmlns:xs="http://www.w3.org/2001/XMLSchema" xmlns:p="http://schemas.microsoft.com/office/2006/metadata/properties" xmlns:ns2="382d137e-a1cd-4af1-ac30-dacb8d1e1781" targetNamespace="http://schemas.microsoft.com/office/2006/metadata/properties" ma:root="true" ma:fieldsID="4715edf3082369209bd59b9d4c98cd0e" ns2:_="">
    <xsd:import namespace="382d137e-a1cd-4af1-ac30-dacb8d1e1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FormatWordetP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d137e-a1cd-4af1-ac30-dacb8d1e1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0bbe22a-7c43-4271-8334-3dc2b6726c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ormatWordetPPT" ma:index="18" nillable="true" ma:displayName="Utilisation" ma:description="Version finale en format prêt à être intégrer " ma:format="Dropdown" ma:internalName="FormatWordetPP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d137e-a1cd-4af1-ac30-dacb8d1e1781">
      <Terms xmlns="http://schemas.microsoft.com/office/infopath/2007/PartnerControls"/>
    </lcf76f155ced4ddcb4097134ff3c332f>
    <FormatWordetPPT xmlns="382d137e-a1cd-4af1-ac30-dacb8d1e1781" xsi:nil="true"/>
  </documentManagement>
</p:properties>
</file>

<file path=customXml/itemProps1.xml><?xml version="1.0" encoding="utf-8"?>
<ds:datastoreItem xmlns:ds="http://schemas.openxmlformats.org/officeDocument/2006/customXml" ds:itemID="{54E78066-4345-4477-9A1A-6BEE04646E17}"/>
</file>

<file path=customXml/itemProps2.xml><?xml version="1.0" encoding="utf-8"?>
<ds:datastoreItem xmlns:ds="http://schemas.openxmlformats.org/officeDocument/2006/customXml" ds:itemID="{7367C757-ED6F-496B-A54B-11E5718ABD40}"/>
</file>

<file path=customXml/itemProps3.xml><?xml version="1.0" encoding="utf-8"?>
<ds:datastoreItem xmlns:ds="http://schemas.openxmlformats.org/officeDocument/2006/customXml" ds:itemID="{20B9A35F-4845-47EC-B6E7-A8C9B0A07C5C}"/>
</file>

<file path=docProps/app.xml><?xml version="1.0" encoding="utf-8"?>
<Properties xmlns="http://schemas.openxmlformats.org/officeDocument/2006/extended-properties" xmlns:vt="http://schemas.openxmlformats.org/officeDocument/2006/docPropsVTypes">
  <Template>Normal.dotm</Template>
  <TotalTime>189</TotalTime>
  <Pages>7</Pages>
  <Words>1308</Words>
  <Characters>7734</Characters>
  <Application>Microsoft Office Word</Application>
  <DocSecurity>0</DocSecurity>
  <Lines>164</Lines>
  <Paragraphs>85</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ENPQ en collaboration avec UQTR-Rac | version automne 2025</dc:creator>
  <cp:keywords/>
  <dc:description/>
  <cp:lastModifiedBy>Gélinas, Mélanie</cp:lastModifiedBy>
  <cp:revision>14</cp:revision>
  <dcterms:created xsi:type="dcterms:W3CDTF">2025-10-24T19:20:00Z</dcterms:created>
  <dcterms:modified xsi:type="dcterms:W3CDTF">2025-12-08T14:46:00Z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0x010100AF2B9C65D95DA74090AB9D244034F46B</vt:lpwstr>
  </property>
</Properties>
</file>